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6206" w:rsidRPr="00E56206" w:rsidRDefault="00E56206" w:rsidP="00E56206">
      <w:pPr>
        <w:spacing w:line="480" w:lineRule="auto"/>
        <w:jc w:val="center"/>
        <w:rPr>
          <w:rFonts w:ascii="Times New Roman" w:hAnsi="Times New Roman" w:cs="Times New Roman"/>
          <w:sz w:val="24"/>
          <w:szCs w:val="24"/>
        </w:rPr>
      </w:pPr>
    </w:p>
    <w:p w:rsidR="00E56206" w:rsidRPr="00E56206" w:rsidRDefault="00E56206" w:rsidP="00E56206">
      <w:pPr>
        <w:spacing w:line="480" w:lineRule="auto"/>
        <w:jc w:val="center"/>
        <w:rPr>
          <w:rFonts w:ascii="Times New Roman" w:hAnsi="Times New Roman" w:cs="Times New Roman"/>
          <w:sz w:val="24"/>
          <w:szCs w:val="24"/>
        </w:rPr>
      </w:pPr>
    </w:p>
    <w:p w:rsidR="00E56206" w:rsidRPr="00E56206" w:rsidRDefault="00E56206" w:rsidP="00E56206">
      <w:pPr>
        <w:spacing w:line="480" w:lineRule="auto"/>
        <w:jc w:val="center"/>
        <w:rPr>
          <w:rFonts w:ascii="Times New Roman" w:hAnsi="Times New Roman" w:cs="Times New Roman"/>
          <w:sz w:val="24"/>
          <w:szCs w:val="24"/>
        </w:rPr>
      </w:pPr>
    </w:p>
    <w:p w:rsidR="00E56206" w:rsidRPr="00E56206" w:rsidRDefault="00E56206" w:rsidP="00E56206">
      <w:pPr>
        <w:spacing w:line="480" w:lineRule="auto"/>
        <w:jc w:val="center"/>
        <w:rPr>
          <w:rFonts w:ascii="Times New Roman" w:hAnsi="Times New Roman" w:cs="Times New Roman"/>
          <w:sz w:val="24"/>
          <w:szCs w:val="24"/>
        </w:rPr>
      </w:pPr>
    </w:p>
    <w:p w:rsidR="00E56206" w:rsidRPr="00E56206" w:rsidRDefault="00E56206" w:rsidP="00E56206">
      <w:pPr>
        <w:spacing w:line="480" w:lineRule="auto"/>
        <w:jc w:val="center"/>
        <w:rPr>
          <w:rFonts w:ascii="Times New Roman" w:hAnsi="Times New Roman" w:cs="Times New Roman"/>
          <w:sz w:val="24"/>
          <w:szCs w:val="24"/>
        </w:rPr>
      </w:pPr>
    </w:p>
    <w:p w:rsidR="00E56206" w:rsidRPr="00E56206" w:rsidRDefault="00462C8F" w:rsidP="00E56206">
      <w:pPr>
        <w:spacing w:line="480" w:lineRule="auto"/>
        <w:jc w:val="center"/>
        <w:rPr>
          <w:rFonts w:ascii="Times New Roman" w:hAnsi="Times New Roman" w:cs="Times New Roman"/>
          <w:sz w:val="24"/>
          <w:szCs w:val="24"/>
        </w:rPr>
      </w:pPr>
      <w:r w:rsidRPr="00E56206">
        <w:rPr>
          <w:rFonts w:ascii="Times New Roman" w:hAnsi="Times New Roman" w:cs="Times New Roman"/>
          <w:sz w:val="24"/>
          <w:szCs w:val="24"/>
        </w:rPr>
        <w:t>Report on Tim Hortons in UAE</w:t>
      </w:r>
    </w:p>
    <w:p w:rsidR="00E56206" w:rsidRPr="00E56206" w:rsidRDefault="00462C8F" w:rsidP="00E56206">
      <w:pPr>
        <w:spacing w:line="480" w:lineRule="auto"/>
        <w:jc w:val="center"/>
        <w:rPr>
          <w:rFonts w:ascii="Times New Roman" w:hAnsi="Times New Roman" w:cs="Times New Roman"/>
          <w:sz w:val="24"/>
          <w:szCs w:val="24"/>
        </w:rPr>
      </w:pPr>
      <w:r w:rsidRPr="00E56206">
        <w:rPr>
          <w:rFonts w:ascii="Times New Roman" w:hAnsi="Times New Roman" w:cs="Times New Roman"/>
          <w:sz w:val="24"/>
          <w:szCs w:val="24"/>
        </w:rPr>
        <w:t>Student’s Name</w:t>
      </w:r>
    </w:p>
    <w:p w:rsidR="00E56206" w:rsidRPr="00E56206" w:rsidRDefault="00462C8F" w:rsidP="00E56206">
      <w:pPr>
        <w:spacing w:line="480" w:lineRule="auto"/>
        <w:jc w:val="center"/>
        <w:rPr>
          <w:rFonts w:ascii="Times New Roman" w:hAnsi="Times New Roman" w:cs="Times New Roman"/>
          <w:sz w:val="24"/>
          <w:szCs w:val="24"/>
        </w:rPr>
      </w:pPr>
      <w:r w:rsidRPr="00E56206">
        <w:rPr>
          <w:rFonts w:ascii="Times New Roman" w:hAnsi="Times New Roman" w:cs="Times New Roman"/>
          <w:sz w:val="24"/>
          <w:szCs w:val="24"/>
        </w:rPr>
        <w:t>Institutional Affiliations</w:t>
      </w:r>
    </w:p>
    <w:p w:rsidR="00E56206" w:rsidRDefault="00462C8F" w:rsidP="00E5620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941E8" w:rsidRPr="00E56206" w:rsidRDefault="00462C8F" w:rsidP="00E56206">
      <w:pPr>
        <w:spacing w:line="480" w:lineRule="auto"/>
        <w:jc w:val="center"/>
        <w:rPr>
          <w:rFonts w:ascii="Times New Roman" w:hAnsi="Times New Roman" w:cs="Times New Roman"/>
          <w:sz w:val="24"/>
          <w:szCs w:val="24"/>
        </w:rPr>
      </w:pPr>
      <w:r w:rsidRPr="00E56206">
        <w:rPr>
          <w:rFonts w:ascii="Times New Roman" w:hAnsi="Times New Roman" w:cs="Times New Roman"/>
          <w:sz w:val="24"/>
          <w:szCs w:val="24"/>
        </w:rPr>
        <w:lastRenderedPageBreak/>
        <w:t>Report on Tim Hortons in UAE</w:t>
      </w:r>
    </w:p>
    <w:p w:rsidR="004D2305" w:rsidRPr="00D575E0" w:rsidRDefault="00462C8F" w:rsidP="00E56206">
      <w:pPr>
        <w:spacing w:line="480" w:lineRule="auto"/>
        <w:jc w:val="center"/>
        <w:rPr>
          <w:rFonts w:ascii="Times New Roman" w:hAnsi="Times New Roman" w:cs="Times New Roman"/>
          <w:b/>
          <w:sz w:val="24"/>
          <w:szCs w:val="24"/>
        </w:rPr>
      </w:pPr>
      <w:r w:rsidRPr="00D575E0">
        <w:rPr>
          <w:rFonts w:ascii="Times New Roman" w:hAnsi="Times New Roman" w:cs="Times New Roman"/>
          <w:b/>
          <w:sz w:val="24"/>
          <w:szCs w:val="24"/>
        </w:rPr>
        <w:t>Introduction</w:t>
      </w:r>
    </w:p>
    <w:p w:rsidR="00203C87" w:rsidRPr="00E56206" w:rsidRDefault="00462C8F" w:rsidP="001F3110">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Marketing involves the process of engaging potential customers and clients in a product or a service. It encompasses research, promotion, selling and product distribution with the aim of making and maintaining a client base</w:t>
      </w:r>
      <w:r w:rsidR="001965AE" w:rsidRPr="00E56206">
        <w:rPr>
          <w:rFonts w:ascii="Times New Roman" w:hAnsi="Times New Roman" w:cs="Times New Roman"/>
          <w:sz w:val="24"/>
          <w:szCs w:val="24"/>
        </w:rPr>
        <w:t xml:space="preserve"> (Jobber &amp; Ellis-Chadwick, 2012)</w:t>
      </w:r>
      <w:r w:rsidRPr="00E56206">
        <w:rPr>
          <w:rFonts w:ascii="Times New Roman" w:hAnsi="Times New Roman" w:cs="Times New Roman"/>
          <w:sz w:val="24"/>
          <w:szCs w:val="24"/>
        </w:rPr>
        <w:t xml:space="preserve">. This report uses Tim Hortons in UAE to bring out a better understanding of the marketing concepts and micro and macro environmental factors which are vital in shaping marketing activities for a certain target area. Furthermore, the report </w:t>
      </w:r>
      <w:r w:rsidR="00AD1FC2" w:rsidRPr="00E56206">
        <w:rPr>
          <w:rFonts w:ascii="Times New Roman" w:hAnsi="Times New Roman" w:cs="Times New Roman"/>
          <w:sz w:val="24"/>
          <w:szCs w:val="24"/>
        </w:rPr>
        <w:t>provides</w:t>
      </w:r>
      <w:r w:rsidRPr="00E56206">
        <w:rPr>
          <w:rFonts w:ascii="Times New Roman" w:hAnsi="Times New Roman" w:cs="Times New Roman"/>
          <w:sz w:val="24"/>
          <w:szCs w:val="24"/>
        </w:rPr>
        <w:t xml:space="preserve"> an ana</w:t>
      </w:r>
      <w:r w:rsidRPr="00E56206">
        <w:rPr>
          <w:rFonts w:ascii="Times New Roman" w:hAnsi="Times New Roman" w:cs="Times New Roman"/>
          <w:sz w:val="24"/>
          <w:szCs w:val="24"/>
        </w:rPr>
        <w:t xml:space="preserve">lysis of market information and behavior concepts to determine the various market opportunities available. </w:t>
      </w:r>
      <w:r w:rsidR="00B957E7" w:rsidRPr="00E56206">
        <w:rPr>
          <w:rFonts w:ascii="Times New Roman" w:hAnsi="Times New Roman" w:cs="Times New Roman"/>
          <w:sz w:val="24"/>
          <w:szCs w:val="24"/>
        </w:rPr>
        <w:t xml:space="preserve">This will, therefore, bring about a demonstration of knowledge and </w:t>
      </w:r>
      <w:r w:rsidR="00AD1FC2" w:rsidRPr="00E56206">
        <w:rPr>
          <w:rFonts w:ascii="Times New Roman" w:hAnsi="Times New Roman" w:cs="Times New Roman"/>
          <w:sz w:val="24"/>
          <w:szCs w:val="24"/>
        </w:rPr>
        <w:t xml:space="preserve">application of individual components of a marketing mix for goods and services. </w:t>
      </w:r>
    </w:p>
    <w:p w:rsidR="00AD1FC2" w:rsidRPr="00D575E0" w:rsidRDefault="00462C8F" w:rsidP="00E56206">
      <w:pPr>
        <w:spacing w:line="480" w:lineRule="auto"/>
        <w:jc w:val="center"/>
        <w:rPr>
          <w:rFonts w:ascii="Times New Roman" w:hAnsi="Times New Roman" w:cs="Times New Roman"/>
          <w:b/>
          <w:sz w:val="24"/>
          <w:szCs w:val="24"/>
        </w:rPr>
      </w:pPr>
      <w:r w:rsidRPr="00D575E0">
        <w:rPr>
          <w:rFonts w:ascii="Times New Roman" w:hAnsi="Times New Roman" w:cs="Times New Roman"/>
          <w:b/>
          <w:sz w:val="24"/>
          <w:szCs w:val="24"/>
        </w:rPr>
        <w:t>B</w:t>
      </w:r>
      <w:r w:rsidRPr="00D575E0">
        <w:rPr>
          <w:rFonts w:ascii="Times New Roman" w:hAnsi="Times New Roman" w:cs="Times New Roman"/>
          <w:b/>
          <w:sz w:val="24"/>
          <w:szCs w:val="24"/>
        </w:rPr>
        <w:t xml:space="preserve">ackground </w:t>
      </w:r>
      <w:r w:rsidR="00D575E0" w:rsidRPr="00D575E0">
        <w:rPr>
          <w:rFonts w:ascii="Times New Roman" w:hAnsi="Times New Roman" w:cs="Times New Roman"/>
          <w:b/>
          <w:sz w:val="24"/>
          <w:szCs w:val="24"/>
        </w:rPr>
        <w:t xml:space="preserve">Information </w:t>
      </w:r>
      <w:r w:rsidR="00D575E0">
        <w:rPr>
          <w:rFonts w:ascii="Times New Roman" w:hAnsi="Times New Roman" w:cs="Times New Roman"/>
          <w:b/>
          <w:sz w:val="24"/>
          <w:szCs w:val="24"/>
        </w:rPr>
        <w:t>a</w:t>
      </w:r>
      <w:r w:rsidR="00D575E0" w:rsidRPr="00D575E0">
        <w:rPr>
          <w:rFonts w:ascii="Times New Roman" w:hAnsi="Times New Roman" w:cs="Times New Roman"/>
          <w:b/>
          <w:sz w:val="24"/>
          <w:szCs w:val="24"/>
        </w:rPr>
        <w:t>bout the Brand</w:t>
      </w:r>
    </w:p>
    <w:p w:rsidR="00AD1FC2" w:rsidRPr="00E56206" w:rsidRDefault="001F3110" w:rsidP="001F3110">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T</w:t>
      </w:r>
      <w:r w:rsidR="00462C8F" w:rsidRPr="00E56206">
        <w:rPr>
          <w:rFonts w:ascii="Times New Roman" w:hAnsi="Times New Roman" w:cs="Times New Roman"/>
          <w:sz w:val="24"/>
          <w:szCs w:val="24"/>
        </w:rPr>
        <w:t>im Hortons is a Canadian based fast food restaurant well known for its donuts and coffee ranked as Canada's largest quick service restaurant. The company was founded in 1964 in Hamilton, Ontario by a hockey player from Canada called Tim Horton and Jim Ch</w:t>
      </w:r>
      <w:r w:rsidR="00462C8F" w:rsidRPr="00E56206">
        <w:rPr>
          <w:rFonts w:ascii="Times New Roman" w:hAnsi="Times New Roman" w:cs="Times New Roman"/>
          <w:sz w:val="24"/>
          <w:szCs w:val="24"/>
        </w:rPr>
        <w:t xml:space="preserve">arade. In 1967, Horton partnered with </w:t>
      </w:r>
      <w:r w:rsidR="007C4110" w:rsidRPr="00E56206">
        <w:rPr>
          <w:rFonts w:ascii="Times New Roman" w:hAnsi="Times New Roman" w:cs="Times New Roman"/>
          <w:sz w:val="24"/>
          <w:szCs w:val="24"/>
        </w:rPr>
        <w:t xml:space="preserve">Ron Joyce who later assumed control after the death of Tim making it into a multimillion franchise. Burger King later in 2014 agreed to purchase Tim Hortons making it a subsidiary of Oakville based holding company brands majority owned by </w:t>
      </w:r>
      <w:r w:rsidR="00B73528" w:rsidRPr="00E56206">
        <w:rPr>
          <w:rFonts w:ascii="Times New Roman" w:hAnsi="Times New Roman" w:cs="Times New Roman"/>
          <w:sz w:val="24"/>
          <w:szCs w:val="24"/>
        </w:rPr>
        <w:t xml:space="preserve">Brazilian investment firm 3G Capital.  Tin Hortons got into the United Arab Emirates in the year 2011 through a franchise partnership with a Dubai based Apparel Company. Stores initial opening was in Abu Dhabi and Fujairah. The </w:t>
      </w:r>
      <w:r w:rsidR="00092973" w:rsidRPr="00E56206">
        <w:rPr>
          <w:rFonts w:ascii="Times New Roman" w:hAnsi="Times New Roman" w:cs="Times New Roman"/>
          <w:sz w:val="24"/>
          <w:szCs w:val="24"/>
        </w:rPr>
        <w:t xml:space="preserve">first location opened in September 2011. </w:t>
      </w:r>
      <w:r w:rsidR="005E5296" w:rsidRPr="00E56206">
        <w:rPr>
          <w:rFonts w:ascii="Times New Roman" w:hAnsi="Times New Roman" w:cs="Times New Roman"/>
          <w:sz w:val="24"/>
          <w:szCs w:val="24"/>
        </w:rPr>
        <w:t xml:space="preserve">By December 2013 it had 19 stores in UAE two in Oman and two in Saudi Arabia and continued to expand further in </w:t>
      </w:r>
      <w:r w:rsidR="005E5296" w:rsidRPr="00E56206">
        <w:rPr>
          <w:rFonts w:ascii="Times New Roman" w:hAnsi="Times New Roman" w:cs="Times New Roman"/>
          <w:sz w:val="24"/>
          <w:szCs w:val="24"/>
        </w:rPr>
        <w:lastRenderedPageBreak/>
        <w:t xml:space="preserve">UAE. </w:t>
      </w:r>
      <w:r w:rsidR="000B3016" w:rsidRPr="00E56206">
        <w:rPr>
          <w:rFonts w:ascii="Times New Roman" w:hAnsi="Times New Roman" w:cs="Times New Roman"/>
          <w:sz w:val="24"/>
          <w:szCs w:val="24"/>
        </w:rPr>
        <w:t>The products lines are coffee and donuts with coffee brands such as cappuccino and hot chocolate being on offer. Donuts are served with turkey sausages, eggs and cheese, beef strips and biscuits which form part of the menu on offer</w:t>
      </w:r>
      <w:r w:rsidR="008F3ABF" w:rsidRPr="00E56206">
        <w:rPr>
          <w:rFonts w:ascii="Times New Roman" w:hAnsi="Times New Roman" w:cs="Times New Roman"/>
          <w:sz w:val="24"/>
          <w:szCs w:val="24"/>
        </w:rPr>
        <w:t xml:space="preserve"> (Foster et al, 2011)</w:t>
      </w:r>
      <w:r w:rsidR="000B3016" w:rsidRPr="00E56206">
        <w:rPr>
          <w:rFonts w:ascii="Times New Roman" w:hAnsi="Times New Roman" w:cs="Times New Roman"/>
          <w:sz w:val="24"/>
          <w:szCs w:val="24"/>
        </w:rPr>
        <w:t xml:space="preserve">.  </w:t>
      </w:r>
    </w:p>
    <w:p w:rsidR="00AD1FC2" w:rsidRPr="00D575E0" w:rsidRDefault="00462C8F" w:rsidP="00D575E0">
      <w:pPr>
        <w:spacing w:line="480" w:lineRule="auto"/>
        <w:jc w:val="center"/>
        <w:rPr>
          <w:rFonts w:ascii="Times New Roman" w:hAnsi="Times New Roman" w:cs="Times New Roman"/>
          <w:b/>
          <w:sz w:val="24"/>
          <w:szCs w:val="24"/>
        </w:rPr>
      </w:pPr>
      <w:r w:rsidRPr="00D575E0">
        <w:rPr>
          <w:rFonts w:ascii="Times New Roman" w:hAnsi="Times New Roman" w:cs="Times New Roman"/>
          <w:b/>
          <w:sz w:val="24"/>
          <w:szCs w:val="24"/>
        </w:rPr>
        <w:t xml:space="preserve">Consumer </w:t>
      </w:r>
      <w:r w:rsidR="00D575E0" w:rsidRPr="00D575E0">
        <w:rPr>
          <w:rFonts w:ascii="Times New Roman" w:hAnsi="Times New Roman" w:cs="Times New Roman"/>
          <w:b/>
          <w:sz w:val="24"/>
          <w:szCs w:val="24"/>
        </w:rPr>
        <w:t>Product</w:t>
      </w:r>
    </w:p>
    <w:p w:rsidR="008F4B24"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Donuts are the main products on offer. A donut is made from dough as the main ingredient</w:t>
      </w:r>
      <w:r w:rsidRPr="00E56206">
        <w:rPr>
          <w:rFonts w:ascii="Times New Roman" w:hAnsi="Times New Roman" w:cs="Times New Roman"/>
          <w:sz w:val="24"/>
          <w:szCs w:val="24"/>
        </w:rPr>
        <w:t xml:space="preserve"> but sometimes jelly or cream may be added. They are fried pastries with holes in the middle. Ingredients may sometimes vary depending on whether there is yeast or it is chemically leavened. Basic ingredients are flour, baking powder, salt, liquid, eggs</w:t>
      </w:r>
      <w:r w:rsidR="008A6057" w:rsidRPr="00E56206">
        <w:rPr>
          <w:rFonts w:ascii="Times New Roman" w:hAnsi="Times New Roman" w:cs="Times New Roman"/>
          <w:sz w:val="24"/>
          <w:szCs w:val="24"/>
        </w:rPr>
        <w:t xml:space="preserve">, milk, sugar and other flavorings. </w:t>
      </w:r>
      <w:r w:rsidR="00252332" w:rsidRPr="00E56206">
        <w:rPr>
          <w:rFonts w:ascii="Times New Roman" w:hAnsi="Times New Roman" w:cs="Times New Roman"/>
          <w:sz w:val="24"/>
          <w:szCs w:val="24"/>
        </w:rPr>
        <w:t xml:space="preserve">They are mostly preferred by most people at any time, unlike other snacks. Preparation process starts with butter with an electric mixer and after chilling in a refrigerator rolling is done. Frying is the final stage which is done in oil. </w:t>
      </w:r>
      <w:r w:rsidR="00BB0747" w:rsidRPr="00E56206">
        <w:rPr>
          <w:rFonts w:ascii="Times New Roman" w:hAnsi="Times New Roman" w:cs="Times New Roman"/>
          <w:sz w:val="24"/>
          <w:szCs w:val="24"/>
        </w:rPr>
        <w:t xml:space="preserve">The services offered by Tim Hortons are quick serving on fast foods especially donuts and coffee with a variety of soups, </w:t>
      </w:r>
      <w:r w:rsidR="008F3ABF" w:rsidRPr="00E56206">
        <w:rPr>
          <w:rFonts w:ascii="Times New Roman" w:hAnsi="Times New Roman" w:cs="Times New Roman"/>
          <w:sz w:val="24"/>
          <w:szCs w:val="24"/>
        </w:rPr>
        <w:t>chili</w:t>
      </w:r>
      <w:r w:rsidR="00BB0747" w:rsidRPr="00E56206">
        <w:rPr>
          <w:rFonts w:ascii="Times New Roman" w:hAnsi="Times New Roman" w:cs="Times New Roman"/>
          <w:sz w:val="24"/>
          <w:szCs w:val="24"/>
        </w:rPr>
        <w:t xml:space="preserve"> and sandwiches</w:t>
      </w:r>
      <w:r w:rsidR="008F3ABF" w:rsidRPr="00E56206">
        <w:rPr>
          <w:rFonts w:ascii="Times New Roman" w:hAnsi="Times New Roman" w:cs="Times New Roman"/>
          <w:sz w:val="24"/>
          <w:szCs w:val="24"/>
        </w:rPr>
        <w:t xml:space="preserve"> (Bookman, 2013).</w:t>
      </w:r>
    </w:p>
    <w:p w:rsidR="00631503"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Donuts have advantages such as high calorie contents necessary for the body. The</w:t>
      </w:r>
      <w:r w:rsidRPr="00E56206">
        <w:rPr>
          <w:rFonts w:ascii="Times New Roman" w:hAnsi="Times New Roman" w:cs="Times New Roman"/>
          <w:sz w:val="24"/>
          <w:szCs w:val="24"/>
        </w:rPr>
        <w:t xml:space="preserve"> high sugar level is also a good source of energy which would be important </w:t>
      </w:r>
      <w:r w:rsidR="008F4B24" w:rsidRPr="00E56206">
        <w:rPr>
          <w:rFonts w:ascii="Times New Roman" w:hAnsi="Times New Roman" w:cs="Times New Roman"/>
          <w:sz w:val="24"/>
          <w:szCs w:val="24"/>
        </w:rPr>
        <w:t>in</w:t>
      </w:r>
      <w:r w:rsidRPr="00E56206">
        <w:rPr>
          <w:rFonts w:ascii="Times New Roman" w:hAnsi="Times New Roman" w:cs="Times New Roman"/>
          <w:sz w:val="24"/>
          <w:szCs w:val="24"/>
        </w:rPr>
        <w:t xml:space="preserve"> the body. </w:t>
      </w:r>
      <w:r w:rsidR="008F4B24" w:rsidRPr="00E56206">
        <w:rPr>
          <w:rFonts w:ascii="Times New Roman" w:hAnsi="Times New Roman" w:cs="Times New Roman"/>
          <w:sz w:val="24"/>
          <w:szCs w:val="24"/>
        </w:rPr>
        <w:t xml:space="preserve">Some researchers claim that donuts enhance memory and are therefore suitable for children when in a development stage. </w:t>
      </w:r>
      <w:r w:rsidR="00D54458" w:rsidRPr="00E56206">
        <w:rPr>
          <w:rFonts w:ascii="Times New Roman" w:hAnsi="Times New Roman" w:cs="Times New Roman"/>
          <w:sz w:val="24"/>
          <w:szCs w:val="24"/>
        </w:rPr>
        <w:t xml:space="preserve">Furthermore, jelly filled ones have fruit characteristics in them which act as an additional source of nutrition to the body. However, there are weaknesses associated with this product which should not be ignored. </w:t>
      </w:r>
      <w:r w:rsidR="00CB5489" w:rsidRPr="00E56206">
        <w:rPr>
          <w:rFonts w:ascii="Times New Roman" w:hAnsi="Times New Roman" w:cs="Times New Roman"/>
          <w:sz w:val="24"/>
          <w:szCs w:val="24"/>
        </w:rPr>
        <w:t xml:space="preserve">They can cause significant weight gain especially chocolate iced ones whose calorie is estimated at around 350. Due to the refrying, a lot of saturated and Trans fats are consumed in the process which might cause heart conditions. High blood sugar might also arise such as erratic glucose levels in the blood which is even more risky </w:t>
      </w:r>
      <w:r w:rsidR="00CB5489" w:rsidRPr="00E56206">
        <w:rPr>
          <w:rFonts w:ascii="Times New Roman" w:hAnsi="Times New Roman" w:cs="Times New Roman"/>
          <w:sz w:val="24"/>
          <w:szCs w:val="24"/>
        </w:rPr>
        <w:lastRenderedPageBreak/>
        <w:t>to people who are diabetic. Nutrients levels in donuts are also low due to a lot of processing involved in their making</w:t>
      </w:r>
      <w:r w:rsidR="008F3ABF" w:rsidRPr="00E56206">
        <w:rPr>
          <w:rFonts w:ascii="Times New Roman" w:hAnsi="Times New Roman" w:cs="Times New Roman"/>
          <w:sz w:val="24"/>
          <w:szCs w:val="24"/>
        </w:rPr>
        <w:t xml:space="preserve"> (Bookman, 2013)</w:t>
      </w:r>
      <w:r w:rsidR="00CB5489" w:rsidRPr="00E56206">
        <w:rPr>
          <w:rFonts w:ascii="Times New Roman" w:hAnsi="Times New Roman" w:cs="Times New Roman"/>
          <w:sz w:val="24"/>
          <w:szCs w:val="24"/>
        </w:rPr>
        <w:t xml:space="preserve">. </w:t>
      </w:r>
    </w:p>
    <w:p w:rsidR="00891DE5" w:rsidRPr="00C068D6" w:rsidRDefault="00462C8F" w:rsidP="00C068D6">
      <w:pPr>
        <w:spacing w:line="480" w:lineRule="auto"/>
        <w:jc w:val="center"/>
        <w:rPr>
          <w:rFonts w:ascii="Times New Roman" w:hAnsi="Times New Roman" w:cs="Times New Roman"/>
          <w:b/>
          <w:sz w:val="24"/>
          <w:szCs w:val="24"/>
        </w:rPr>
      </w:pPr>
      <w:r w:rsidRPr="00C068D6">
        <w:rPr>
          <w:rFonts w:ascii="Times New Roman" w:hAnsi="Times New Roman" w:cs="Times New Roman"/>
          <w:b/>
          <w:sz w:val="24"/>
          <w:szCs w:val="24"/>
        </w:rPr>
        <w:t xml:space="preserve">Marketing </w:t>
      </w:r>
      <w:r w:rsidR="00C068D6" w:rsidRPr="00C068D6">
        <w:rPr>
          <w:rFonts w:ascii="Times New Roman" w:hAnsi="Times New Roman" w:cs="Times New Roman"/>
          <w:b/>
          <w:sz w:val="24"/>
          <w:szCs w:val="24"/>
        </w:rPr>
        <w:t>Opportunities</w:t>
      </w:r>
    </w:p>
    <w:p w:rsidR="0018784D" w:rsidRDefault="00462C8F" w:rsidP="0018784D">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 xml:space="preserve">There is a big chance for better development of Tim Hortons in UAE. This is based on the fact that the business is new </w:t>
      </w:r>
      <w:r w:rsidR="00F941E8" w:rsidRPr="00E56206">
        <w:rPr>
          <w:rFonts w:ascii="Times New Roman" w:hAnsi="Times New Roman" w:cs="Times New Roman"/>
          <w:sz w:val="24"/>
          <w:szCs w:val="24"/>
        </w:rPr>
        <w:t xml:space="preserve">in these areas. Tim Hortons needs to make some diversification in terms of what its restaurants are offering in an effort to expand on the sells in such an environment. </w:t>
      </w:r>
      <w:r w:rsidR="009930AD" w:rsidRPr="00E56206">
        <w:rPr>
          <w:rFonts w:ascii="Times New Roman" w:hAnsi="Times New Roman" w:cs="Times New Roman"/>
          <w:sz w:val="24"/>
          <w:szCs w:val="24"/>
        </w:rPr>
        <w:t xml:space="preserve">Being UAE environment, the restaurant can extend its menu and offer additional foods such as machbus which is a national dish in Qatar consisting of meat, rice and vegetables. Harissa would also work now that is one of the most famous and traditional </w:t>
      </w:r>
      <w:r w:rsidR="00A479C0" w:rsidRPr="00E56206">
        <w:rPr>
          <w:rFonts w:ascii="Times New Roman" w:hAnsi="Times New Roman" w:cs="Times New Roman"/>
          <w:sz w:val="24"/>
          <w:szCs w:val="24"/>
        </w:rPr>
        <w:t>dishes</w:t>
      </w:r>
      <w:r w:rsidR="009930AD" w:rsidRPr="00E56206">
        <w:rPr>
          <w:rFonts w:ascii="Times New Roman" w:hAnsi="Times New Roman" w:cs="Times New Roman"/>
          <w:sz w:val="24"/>
          <w:szCs w:val="24"/>
        </w:rPr>
        <w:t xml:space="preserve">. This could make the restaurant gain acceptability as promoting the Islamic heritage which is rampant in the UAE locations. Being a meal that originated from the popular Haleem which was treasured by Muhammad, it would make the restaurant gain a better standing </w:t>
      </w:r>
      <w:r w:rsidR="00820C5B" w:rsidRPr="00E56206">
        <w:rPr>
          <w:rFonts w:ascii="Times New Roman" w:hAnsi="Times New Roman" w:cs="Times New Roman"/>
          <w:sz w:val="24"/>
          <w:szCs w:val="24"/>
        </w:rPr>
        <w:t xml:space="preserve">in the environment. </w:t>
      </w:r>
      <w:r w:rsidR="009930AD" w:rsidRPr="00E56206">
        <w:rPr>
          <w:rFonts w:ascii="Times New Roman" w:hAnsi="Times New Roman" w:cs="Times New Roman"/>
          <w:sz w:val="24"/>
          <w:szCs w:val="24"/>
        </w:rPr>
        <w:t xml:space="preserve"> </w:t>
      </w:r>
      <w:r w:rsidR="00820C5B" w:rsidRPr="00E56206">
        <w:rPr>
          <w:rFonts w:ascii="Times New Roman" w:hAnsi="Times New Roman" w:cs="Times New Roman"/>
          <w:sz w:val="24"/>
          <w:szCs w:val="24"/>
        </w:rPr>
        <w:t xml:space="preserve">Furthermore, the stuffed camel would also work. This being a traditional Arab wedding dish would also promote Tim Hortons to a great level. </w:t>
      </w:r>
      <w:r w:rsidR="00A479C0" w:rsidRPr="00E56206">
        <w:rPr>
          <w:rFonts w:ascii="Times New Roman" w:hAnsi="Times New Roman" w:cs="Times New Roman"/>
          <w:sz w:val="24"/>
          <w:szCs w:val="24"/>
        </w:rPr>
        <w:t>Therefore,</w:t>
      </w:r>
      <w:r w:rsidR="00DA4B8D" w:rsidRPr="00E56206">
        <w:rPr>
          <w:rFonts w:ascii="Times New Roman" w:hAnsi="Times New Roman" w:cs="Times New Roman"/>
          <w:sz w:val="24"/>
          <w:szCs w:val="24"/>
        </w:rPr>
        <w:t xml:space="preserve"> the main marketing strategy here is ensuring diversification into other meals that are highly valued in the land which then makes the foreign restaurant gain acceptability that would automatically translate into high sales.</w:t>
      </w:r>
    </w:p>
    <w:p w:rsidR="00751D9D" w:rsidRPr="0018784D" w:rsidRDefault="00462C8F" w:rsidP="0018784D">
      <w:pPr>
        <w:spacing w:line="480" w:lineRule="auto"/>
        <w:jc w:val="center"/>
        <w:rPr>
          <w:rFonts w:ascii="Times New Roman" w:hAnsi="Times New Roman" w:cs="Times New Roman"/>
          <w:b/>
          <w:sz w:val="24"/>
          <w:szCs w:val="24"/>
        </w:rPr>
      </w:pPr>
      <w:r w:rsidRPr="0018784D">
        <w:rPr>
          <w:rFonts w:ascii="Times New Roman" w:hAnsi="Times New Roman" w:cs="Times New Roman"/>
          <w:b/>
          <w:sz w:val="24"/>
          <w:szCs w:val="24"/>
        </w:rPr>
        <w:t xml:space="preserve">Primary </w:t>
      </w:r>
      <w:r w:rsidR="0018784D" w:rsidRPr="0018784D">
        <w:rPr>
          <w:rFonts w:ascii="Times New Roman" w:hAnsi="Times New Roman" w:cs="Times New Roman"/>
          <w:b/>
          <w:sz w:val="24"/>
          <w:szCs w:val="24"/>
        </w:rPr>
        <w:t>Research</w:t>
      </w:r>
    </w:p>
    <w:p w:rsidR="00751D9D"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 xml:space="preserve">Primary research </w:t>
      </w:r>
      <w:r w:rsidR="00791F76" w:rsidRPr="00E56206">
        <w:rPr>
          <w:rFonts w:ascii="Times New Roman" w:hAnsi="Times New Roman" w:cs="Times New Roman"/>
          <w:sz w:val="24"/>
          <w:szCs w:val="24"/>
        </w:rPr>
        <w:t>indicates</w:t>
      </w:r>
      <w:r w:rsidRPr="00E56206">
        <w:rPr>
          <w:rFonts w:ascii="Times New Roman" w:hAnsi="Times New Roman" w:cs="Times New Roman"/>
          <w:sz w:val="24"/>
          <w:szCs w:val="24"/>
        </w:rPr>
        <w:t xml:space="preserve"> that most people in the UAE prefer having breakfast and lunch in restaurants. This is common, especially for the </w:t>
      </w:r>
      <w:r w:rsidR="00791F76" w:rsidRPr="00E56206">
        <w:rPr>
          <w:rFonts w:ascii="Times New Roman" w:hAnsi="Times New Roman" w:cs="Times New Roman"/>
          <w:sz w:val="24"/>
          <w:szCs w:val="24"/>
        </w:rPr>
        <w:t>working-class</w:t>
      </w:r>
      <w:r w:rsidRPr="00E56206">
        <w:rPr>
          <w:rFonts w:ascii="Times New Roman" w:hAnsi="Times New Roman" w:cs="Times New Roman"/>
          <w:sz w:val="24"/>
          <w:szCs w:val="24"/>
        </w:rPr>
        <w:t xml:space="preserve"> people. Furthermore, many of them have a love for traditional foods which makes it necessary to include the same in the menu to </w:t>
      </w:r>
      <w:r w:rsidRPr="00E56206">
        <w:rPr>
          <w:rFonts w:ascii="Times New Roman" w:hAnsi="Times New Roman" w:cs="Times New Roman"/>
          <w:sz w:val="24"/>
          <w:szCs w:val="24"/>
        </w:rPr>
        <w:t xml:space="preserve">promote sales. </w:t>
      </w:r>
      <w:r w:rsidR="009E2950" w:rsidRPr="00E56206">
        <w:rPr>
          <w:rFonts w:ascii="Times New Roman" w:hAnsi="Times New Roman" w:cs="Times New Roman"/>
          <w:sz w:val="24"/>
          <w:szCs w:val="24"/>
        </w:rPr>
        <w:t xml:space="preserve">Fast food restaurants are on a high scale in terms of preference making it necessary and assuring that Tim Hortons has a great potential of doing way better in such an </w:t>
      </w:r>
      <w:r w:rsidR="009E2950" w:rsidRPr="00E56206">
        <w:rPr>
          <w:rFonts w:ascii="Times New Roman" w:hAnsi="Times New Roman" w:cs="Times New Roman"/>
          <w:sz w:val="24"/>
          <w:szCs w:val="24"/>
        </w:rPr>
        <w:lastRenderedPageBreak/>
        <w:t xml:space="preserve">environment. </w:t>
      </w:r>
      <w:r w:rsidR="005868BE" w:rsidRPr="00E56206">
        <w:rPr>
          <w:rFonts w:ascii="Times New Roman" w:hAnsi="Times New Roman" w:cs="Times New Roman"/>
          <w:sz w:val="24"/>
          <w:szCs w:val="24"/>
        </w:rPr>
        <w:t xml:space="preserve">Furthermore, having a restaurant that is international with a long period of existence stands to boost the confidence of many when it comes to assurance on quality. </w:t>
      </w:r>
      <w:r w:rsidR="00651842" w:rsidRPr="00E56206">
        <w:rPr>
          <w:rFonts w:ascii="Times New Roman" w:hAnsi="Times New Roman" w:cs="Times New Roman"/>
          <w:sz w:val="24"/>
          <w:szCs w:val="24"/>
        </w:rPr>
        <w:t xml:space="preserve">Most of the UAE people look at quality, services and the environment in making a choice for a restaurant which is an assurance that once these factors are well addressed then expansion is a sure deal. </w:t>
      </w:r>
      <w:r w:rsidR="004E4AF6" w:rsidRPr="00E56206">
        <w:rPr>
          <w:rFonts w:ascii="Times New Roman" w:hAnsi="Times New Roman" w:cs="Times New Roman"/>
          <w:sz w:val="24"/>
          <w:szCs w:val="24"/>
        </w:rPr>
        <w:t>Research indicates that there is a need for careful analysis of the information and the various key factors before setting up such a restaurant in areas within the Middle East.</w:t>
      </w:r>
    </w:p>
    <w:p w:rsidR="00891DE5" w:rsidRPr="007612AE" w:rsidRDefault="00462C8F" w:rsidP="007612AE">
      <w:pPr>
        <w:spacing w:line="480" w:lineRule="auto"/>
        <w:jc w:val="center"/>
        <w:rPr>
          <w:rFonts w:ascii="Times New Roman" w:hAnsi="Times New Roman" w:cs="Times New Roman"/>
          <w:b/>
          <w:sz w:val="24"/>
          <w:szCs w:val="24"/>
        </w:rPr>
      </w:pPr>
      <w:r w:rsidRPr="007612AE">
        <w:rPr>
          <w:rFonts w:ascii="Times New Roman" w:hAnsi="Times New Roman" w:cs="Times New Roman"/>
          <w:b/>
          <w:sz w:val="24"/>
          <w:szCs w:val="24"/>
        </w:rPr>
        <w:t xml:space="preserve">Marketing </w:t>
      </w:r>
      <w:r w:rsidR="007612AE" w:rsidRPr="007612AE">
        <w:rPr>
          <w:rFonts w:ascii="Times New Roman" w:hAnsi="Times New Roman" w:cs="Times New Roman"/>
          <w:b/>
          <w:sz w:val="24"/>
          <w:szCs w:val="24"/>
        </w:rPr>
        <w:t>Opportunities</w:t>
      </w:r>
    </w:p>
    <w:p w:rsidR="00A93CC8"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UAE has for a long period remained a market that is locked due to the cultural orientations. Islam has restricted penetration into this market for many years until recently when the need to diversify a</w:t>
      </w:r>
      <w:r w:rsidRPr="00E56206">
        <w:rPr>
          <w:rFonts w:ascii="Times New Roman" w:hAnsi="Times New Roman" w:cs="Times New Roman"/>
          <w:sz w:val="24"/>
          <w:szCs w:val="24"/>
        </w:rPr>
        <w:t>nd reduce the pressure on the oil and its resources has become a concern. This is an evidence that even after Tim Hortons entered the market in 2011, there are still other market opportunities which can be exploited to expand its selling base in these area</w:t>
      </w:r>
      <w:r w:rsidRPr="00E56206">
        <w:rPr>
          <w:rFonts w:ascii="Times New Roman" w:hAnsi="Times New Roman" w:cs="Times New Roman"/>
          <w:sz w:val="24"/>
          <w:szCs w:val="24"/>
        </w:rPr>
        <w:t>s. There is a need to set up a better online base that would ensure many customers can be accessed even those living in areas where the restaurant is yet to set up. Exploiting online environment is a great strategy for reaching potential areas which throug</w:t>
      </w:r>
      <w:r w:rsidRPr="00E56206">
        <w:rPr>
          <w:rFonts w:ascii="Times New Roman" w:hAnsi="Times New Roman" w:cs="Times New Roman"/>
          <w:sz w:val="24"/>
          <w:szCs w:val="24"/>
        </w:rPr>
        <w:t xml:space="preserve">h research would indicate to the company what areas need to be put on priority when setting up other restaurants. </w:t>
      </w:r>
      <w:r w:rsidR="00CA40E9" w:rsidRPr="00E56206">
        <w:rPr>
          <w:rFonts w:ascii="Times New Roman" w:hAnsi="Times New Roman" w:cs="Times New Roman"/>
          <w:sz w:val="24"/>
          <w:szCs w:val="24"/>
        </w:rPr>
        <w:t>This would further promote Tim Hortons through the awareness and accessibility of a large online base</w:t>
      </w:r>
      <w:r w:rsidR="008F3ABF" w:rsidRPr="00E56206">
        <w:rPr>
          <w:rFonts w:ascii="Times New Roman" w:hAnsi="Times New Roman" w:cs="Times New Roman"/>
          <w:sz w:val="24"/>
          <w:szCs w:val="24"/>
        </w:rPr>
        <w:t xml:space="preserve"> (Al-Ansari, 2014)</w:t>
      </w:r>
      <w:r w:rsidR="00CA40E9" w:rsidRPr="00E56206">
        <w:rPr>
          <w:rFonts w:ascii="Times New Roman" w:hAnsi="Times New Roman" w:cs="Times New Roman"/>
          <w:sz w:val="24"/>
          <w:szCs w:val="24"/>
        </w:rPr>
        <w:t xml:space="preserve">. </w:t>
      </w:r>
    </w:p>
    <w:p w:rsidR="00A237D1"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The business can, th</w:t>
      </w:r>
      <w:r w:rsidRPr="00E56206">
        <w:rPr>
          <w:rFonts w:ascii="Times New Roman" w:hAnsi="Times New Roman" w:cs="Times New Roman"/>
          <w:sz w:val="24"/>
          <w:szCs w:val="24"/>
        </w:rPr>
        <w:t xml:space="preserve">erefore, set up an online base to promote its products now that technological advancement has enhanced online reach to many people in UAE. There is a potential to open up online selling of the products on the menu through delivery upon request which would </w:t>
      </w:r>
      <w:r w:rsidRPr="00E56206">
        <w:rPr>
          <w:rFonts w:ascii="Times New Roman" w:hAnsi="Times New Roman" w:cs="Times New Roman"/>
          <w:sz w:val="24"/>
          <w:szCs w:val="24"/>
        </w:rPr>
        <w:t xml:space="preserve">work more effectively now that the population in the countries within UAE continue to increase significantly. </w:t>
      </w:r>
      <w:r w:rsidR="00A93CC8" w:rsidRPr="00E56206">
        <w:rPr>
          <w:rFonts w:ascii="Times New Roman" w:hAnsi="Times New Roman" w:cs="Times New Roman"/>
          <w:sz w:val="24"/>
          <w:szCs w:val="24"/>
        </w:rPr>
        <w:t xml:space="preserve">This is a market that is yet to be exploited fully and with the capability that Tim Hortons has, they can work tirelessly to venture into it before other </w:t>
      </w:r>
      <w:r w:rsidR="00A93CC8" w:rsidRPr="00E56206">
        <w:rPr>
          <w:rFonts w:ascii="Times New Roman" w:hAnsi="Times New Roman" w:cs="Times New Roman"/>
          <w:sz w:val="24"/>
          <w:szCs w:val="24"/>
        </w:rPr>
        <w:lastRenderedPageBreak/>
        <w:t xml:space="preserve">stakeholders. This would play a big part in accessing those who have potential to purchase yet they are not able to get to restaurants for instance, the people who prefer deliveries into their offices and places of </w:t>
      </w:r>
      <w:r w:rsidR="008F3ABF" w:rsidRPr="00E56206">
        <w:rPr>
          <w:rFonts w:ascii="Times New Roman" w:hAnsi="Times New Roman" w:cs="Times New Roman"/>
          <w:sz w:val="24"/>
          <w:szCs w:val="24"/>
        </w:rPr>
        <w:t>residence (Al-Ansari, 2014)</w:t>
      </w:r>
      <w:r w:rsidR="00A93CC8" w:rsidRPr="00E56206">
        <w:rPr>
          <w:rFonts w:ascii="Times New Roman" w:hAnsi="Times New Roman" w:cs="Times New Roman"/>
          <w:sz w:val="24"/>
          <w:szCs w:val="24"/>
        </w:rPr>
        <w:t xml:space="preserve">. Such a diversification in terms of market opportunities and expansion in the foods they offer would play a key role in enhancing the market for the restaurant way before it gets the access to other UAE nations. </w:t>
      </w:r>
    </w:p>
    <w:p w:rsidR="007612AE" w:rsidRDefault="00462C8F" w:rsidP="007612AE">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Therefore</w:t>
      </w:r>
      <w:r>
        <w:rPr>
          <w:rFonts w:ascii="Times New Roman" w:hAnsi="Times New Roman" w:cs="Times New Roman"/>
          <w:sz w:val="24"/>
          <w:szCs w:val="24"/>
        </w:rPr>
        <w:t>,</w:t>
      </w:r>
      <w:r w:rsidRPr="00E56206">
        <w:rPr>
          <w:rFonts w:ascii="Times New Roman" w:hAnsi="Times New Roman" w:cs="Times New Roman"/>
          <w:sz w:val="24"/>
          <w:szCs w:val="24"/>
        </w:rPr>
        <w:t xml:space="preserve"> there is need to target new market segments </w:t>
      </w:r>
      <w:r w:rsidR="00A237D1" w:rsidRPr="00E56206">
        <w:rPr>
          <w:rFonts w:ascii="Times New Roman" w:hAnsi="Times New Roman" w:cs="Times New Roman"/>
          <w:sz w:val="24"/>
          <w:szCs w:val="24"/>
        </w:rPr>
        <w:t>especially the online market even though product diversification in such an environment proves to be very necessary as well. This is because the market indicates a big potential due to the long-time existence of a gap that has been as a result of the strict process for entry in UAE</w:t>
      </w:r>
      <w:r w:rsidR="007513ED" w:rsidRPr="00E56206">
        <w:rPr>
          <w:rFonts w:ascii="Times New Roman" w:hAnsi="Times New Roman" w:cs="Times New Roman"/>
          <w:sz w:val="24"/>
          <w:szCs w:val="24"/>
        </w:rPr>
        <w:t xml:space="preserve"> related states due to the desire for preservation of Islamic heritage. </w:t>
      </w:r>
      <w:r w:rsidRPr="00E56206">
        <w:rPr>
          <w:rFonts w:ascii="Times New Roman" w:hAnsi="Times New Roman" w:cs="Times New Roman"/>
          <w:sz w:val="24"/>
          <w:szCs w:val="24"/>
        </w:rPr>
        <w:t>Therefore,</w:t>
      </w:r>
      <w:r w:rsidR="007513ED" w:rsidRPr="00E56206">
        <w:rPr>
          <w:rFonts w:ascii="Times New Roman" w:hAnsi="Times New Roman" w:cs="Times New Roman"/>
          <w:sz w:val="24"/>
          <w:szCs w:val="24"/>
        </w:rPr>
        <w:t xml:space="preserve"> market research indicates opportunities if well exploited by Tim Hortons would lead to great success in terms of reach in the states of UAE.</w:t>
      </w:r>
    </w:p>
    <w:p w:rsidR="004258F7" w:rsidRPr="007612AE" w:rsidRDefault="00462C8F" w:rsidP="007612AE">
      <w:pPr>
        <w:spacing w:line="480" w:lineRule="auto"/>
        <w:jc w:val="center"/>
        <w:rPr>
          <w:rFonts w:ascii="Times New Roman" w:hAnsi="Times New Roman" w:cs="Times New Roman"/>
          <w:b/>
          <w:sz w:val="24"/>
          <w:szCs w:val="24"/>
        </w:rPr>
      </w:pPr>
      <w:r w:rsidRPr="007612AE">
        <w:rPr>
          <w:rFonts w:ascii="Times New Roman" w:hAnsi="Times New Roman" w:cs="Times New Roman"/>
          <w:b/>
          <w:sz w:val="24"/>
          <w:szCs w:val="24"/>
        </w:rPr>
        <w:t xml:space="preserve">Segmentation </w:t>
      </w:r>
      <w:r w:rsidR="007612AE" w:rsidRPr="007612AE">
        <w:rPr>
          <w:rFonts w:ascii="Times New Roman" w:hAnsi="Times New Roman" w:cs="Times New Roman"/>
          <w:b/>
          <w:sz w:val="24"/>
          <w:szCs w:val="24"/>
        </w:rPr>
        <w:t>and Targeting</w:t>
      </w:r>
    </w:p>
    <w:p w:rsidR="004258F7"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UAE is made up a wide market due to its size. Furthermore, places such as Dubai</w:t>
      </w:r>
      <w:r w:rsidR="00634D9A" w:rsidRPr="00E56206">
        <w:rPr>
          <w:rFonts w:ascii="Times New Roman" w:hAnsi="Times New Roman" w:cs="Times New Roman"/>
          <w:sz w:val="24"/>
          <w:szCs w:val="24"/>
        </w:rPr>
        <w:t xml:space="preserve"> form the best target market because it is the largest city. Furthermore, the city is a segment that has the highest number of tourists which would then assure Tim Hortons of a high population to sell to. This assures that the behavior of individuals in such a place are not entirely standard and thus the restaurant is even able to make better sells through diversification to cater for the needs of the locals and the tourists now that Dubai is amongst the best tourist destination in the world. This is as a result of its strategic location that makes it able to be accessed from various parts of the world and being a business hub thus assuring the Tim Hortons of a good population to sell to</w:t>
      </w:r>
      <w:r w:rsidR="008F3ABF" w:rsidRPr="00E56206">
        <w:rPr>
          <w:rFonts w:ascii="Times New Roman" w:hAnsi="Times New Roman" w:cs="Times New Roman"/>
          <w:sz w:val="24"/>
          <w:szCs w:val="24"/>
        </w:rPr>
        <w:t xml:space="preserve"> (Muhamad et al, 2012)</w:t>
      </w:r>
      <w:r w:rsidR="00634D9A" w:rsidRPr="00E56206">
        <w:rPr>
          <w:rFonts w:ascii="Times New Roman" w:hAnsi="Times New Roman" w:cs="Times New Roman"/>
          <w:sz w:val="24"/>
          <w:szCs w:val="24"/>
        </w:rPr>
        <w:t xml:space="preserve">. </w:t>
      </w:r>
    </w:p>
    <w:p w:rsidR="00937AA1"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lastRenderedPageBreak/>
        <w:t>Dubai is the most populated with over 3 million people with a diverse culture which makes it a better opportunity even though in existence as a segment. The b</w:t>
      </w:r>
      <w:r w:rsidRPr="00E56206">
        <w:rPr>
          <w:rFonts w:ascii="Times New Roman" w:hAnsi="Times New Roman" w:cs="Times New Roman"/>
          <w:sz w:val="24"/>
          <w:szCs w:val="24"/>
        </w:rPr>
        <w:t xml:space="preserve">est target customers in </w:t>
      </w:r>
      <w:r w:rsidR="008A0F3D" w:rsidRPr="00E56206">
        <w:rPr>
          <w:rFonts w:ascii="Times New Roman" w:hAnsi="Times New Roman" w:cs="Times New Roman"/>
          <w:sz w:val="24"/>
          <w:szCs w:val="24"/>
        </w:rPr>
        <w:t>these areas</w:t>
      </w:r>
      <w:r w:rsidRPr="00E56206">
        <w:rPr>
          <w:rFonts w:ascii="Times New Roman" w:hAnsi="Times New Roman" w:cs="Times New Roman"/>
          <w:sz w:val="24"/>
          <w:szCs w:val="24"/>
        </w:rPr>
        <w:t xml:space="preserve"> are tourists. Because most of them come for business and they, therefore, have to live in hotels, a good strategy would exploit such an opportunity created by the number of days they stay around for both business and other recreational activities. </w:t>
      </w:r>
      <w:r w:rsidR="007B5A1E" w:rsidRPr="00E56206">
        <w:rPr>
          <w:rFonts w:ascii="Times New Roman" w:hAnsi="Times New Roman" w:cs="Times New Roman"/>
          <w:sz w:val="24"/>
          <w:szCs w:val="24"/>
        </w:rPr>
        <w:t xml:space="preserve">Ancient and modern attraction form a better attracting agent for tourists apart from shopping which has always attracted a large number of people. This forms the best target which can assure the restaurant of high sells at all times. </w:t>
      </w:r>
    </w:p>
    <w:p w:rsidR="00836309" w:rsidRPr="008A0F3D" w:rsidRDefault="00462C8F" w:rsidP="008A0F3D">
      <w:pPr>
        <w:spacing w:line="480" w:lineRule="auto"/>
        <w:jc w:val="center"/>
        <w:rPr>
          <w:rFonts w:ascii="Times New Roman" w:hAnsi="Times New Roman" w:cs="Times New Roman"/>
          <w:b/>
          <w:sz w:val="24"/>
          <w:szCs w:val="24"/>
        </w:rPr>
      </w:pPr>
      <w:r w:rsidRPr="008A0F3D">
        <w:rPr>
          <w:rFonts w:ascii="Times New Roman" w:hAnsi="Times New Roman" w:cs="Times New Roman"/>
          <w:b/>
          <w:sz w:val="24"/>
          <w:szCs w:val="24"/>
        </w:rPr>
        <w:t xml:space="preserve">Application </w:t>
      </w:r>
      <w:r w:rsidR="008A0F3D" w:rsidRPr="008A0F3D">
        <w:rPr>
          <w:rFonts w:ascii="Times New Roman" w:hAnsi="Times New Roman" w:cs="Times New Roman"/>
          <w:b/>
          <w:sz w:val="24"/>
          <w:szCs w:val="24"/>
        </w:rPr>
        <w:t>of Marketing Mix</w:t>
      </w:r>
    </w:p>
    <w:p w:rsidR="00FF690C"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 xml:space="preserve">Machbus is amongst the foods that can be included in the menu to promote better sells in a well-populated environment like Dubai. It can form part of the product being a staple food in the EAU which would then assure Tim Hortons of the provision of other </w:t>
      </w:r>
      <w:r w:rsidRPr="00E56206">
        <w:rPr>
          <w:rFonts w:ascii="Times New Roman" w:hAnsi="Times New Roman" w:cs="Times New Roman"/>
          <w:sz w:val="24"/>
          <w:szCs w:val="24"/>
        </w:rPr>
        <w:t>foods apart from the donuts and coffee which may not serve all the needs of the clients. Being food that is also culturally accepted in this Muslim area would imply acceptability during marketing which then implies the company would be able to expand bette</w:t>
      </w:r>
      <w:r w:rsidRPr="00E56206">
        <w:rPr>
          <w:rFonts w:ascii="Times New Roman" w:hAnsi="Times New Roman" w:cs="Times New Roman"/>
          <w:sz w:val="24"/>
          <w:szCs w:val="24"/>
        </w:rPr>
        <w:t>r in terms of customer reach. This being among what the people in the environment want, it will gain acceptability amongst the other standard products offered by this restaurant. No much branding is required other than some packaging that would make the pr</w:t>
      </w:r>
      <w:r w:rsidRPr="00E56206">
        <w:rPr>
          <w:rFonts w:ascii="Times New Roman" w:hAnsi="Times New Roman" w:cs="Times New Roman"/>
          <w:sz w:val="24"/>
          <w:szCs w:val="24"/>
        </w:rPr>
        <w:t>oduct a true representation of the restaurant in the new environment</w:t>
      </w:r>
      <w:r w:rsidR="008F3ABF" w:rsidRPr="00E56206">
        <w:rPr>
          <w:rFonts w:ascii="Times New Roman" w:hAnsi="Times New Roman" w:cs="Times New Roman"/>
          <w:sz w:val="24"/>
          <w:szCs w:val="24"/>
        </w:rPr>
        <w:t xml:space="preserve"> (Muhamad et al., 2012)</w:t>
      </w:r>
      <w:r w:rsidRPr="00E56206">
        <w:rPr>
          <w:rFonts w:ascii="Times New Roman" w:hAnsi="Times New Roman" w:cs="Times New Roman"/>
          <w:sz w:val="24"/>
          <w:szCs w:val="24"/>
        </w:rPr>
        <w:t xml:space="preserve">. </w:t>
      </w:r>
    </w:p>
    <w:p w:rsidR="005C4CCD"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The pricing of the product would be made flexible to allow it to compete with other similar restaurants that are offering Machbus favorably. Since it will be an a</w:t>
      </w:r>
      <w:r w:rsidRPr="00E56206">
        <w:rPr>
          <w:rFonts w:ascii="Times New Roman" w:hAnsi="Times New Roman" w:cs="Times New Roman"/>
          <w:sz w:val="24"/>
          <w:szCs w:val="24"/>
        </w:rPr>
        <w:t xml:space="preserve">lternative product on the menu, the company can use it as </w:t>
      </w:r>
      <w:r w:rsidR="008A0F3D" w:rsidRPr="00E56206">
        <w:rPr>
          <w:rFonts w:ascii="Times New Roman" w:hAnsi="Times New Roman" w:cs="Times New Roman"/>
          <w:sz w:val="24"/>
          <w:szCs w:val="24"/>
        </w:rPr>
        <w:t>an attracting mechanism</w:t>
      </w:r>
      <w:r w:rsidRPr="00E56206">
        <w:rPr>
          <w:rFonts w:ascii="Times New Roman" w:hAnsi="Times New Roman" w:cs="Times New Roman"/>
          <w:sz w:val="24"/>
          <w:szCs w:val="24"/>
        </w:rPr>
        <w:t xml:space="preserve"> to the customer. In other words, it could act as a product being used to promote the other products which would automatically </w:t>
      </w:r>
      <w:r w:rsidRPr="00E56206">
        <w:rPr>
          <w:rFonts w:ascii="Times New Roman" w:hAnsi="Times New Roman" w:cs="Times New Roman"/>
          <w:sz w:val="24"/>
          <w:szCs w:val="24"/>
        </w:rPr>
        <w:lastRenderedPageBreak/>
        <w:t xml:space="preserve">translate into high sales </w:t>
      </w:r>
      <w:r w:rsidR="00E648C7" w:rsidRPr="00E56206">
        <w:rPr>
          <w:rFonts w:ascii="Times New Roman" w:hAnsi="Times New Roman" w:cs="Times New Roman"/>
          <w:sz w:val="24"/>
          <w:szCs w:val="24"/>
        </w:rPr>
        <w:t xml:space="preserve">for other Tim Hortons products on the menu. </w:t>
      </w:r>
      <w:r w:rsidR="00407B3D" w:rsidRPr="00E56206">
        <w:rPr>
          <w:rFonts w:ascii="Times New Roman" w:hAnsi="Times New Roman" w:cs="Times New Roman"/>
          <w:sz w:val="24"/>
          <w:szCs w:val="24"/>
        </w:rPr>
        <w:t xml:space="preserve">With such a product and application of alternative selling techniques such as online selling, Tim Hortons can have an assurance of better sales. </w:t>
      </w:r>
      <w:r w:rsidR="009447C5" w:rsidRPr="00E56206">
        <w:rPr>
          <w:rFonts w:ascii="Times New Roman" w:hAnsi="Times New Roman" w:cs="Times New Roman"/>
          <w:sz w:val="24"/>
          <w:szCs w:val="24"/>
        </w:rPr>
        <w:t>Through proper research, the quality could be improved to make the product preferable to the other which are already in existence</w:t>
      </w:r>
      <w:r w:rsidR="008F3ABF" w:rsidRPr="00E56206">
        <w:rPr>
          <w:rFonts w:ascii="Times New Roman" w:hAnsi="Times New Roman" w:cs="Times New Roman"/>
          <w:sz w:val="24"/>
          <w:szCs w:val="24"/>
        </w:rPr>
        <w:t xml:space="preserve"> (Muhamad et al., 2012)</w:t>
      </w:r>
      <w:r w:rsidR="009447C5" w:rsidRPr="00E56206">
        <w:rPr>
          <w:rFonts w:ascii="Times New Roman" w:hAnsi="Times New Roman" w:cs="Times New Roman"/>
          <w:sz w:val="24"/>
          <w:szCs w:val="24"/>
        </w:rPr>
        <w:t xml:space="preserve">. This together with the fact that the company is an internationally recognized one would have a positive implication on the sale turnouts. </w:t>
      </w:r>
      <w:r w:rsidRPr="00E56206">
        <w:rPr>
          <w:rFonts w:ascii="Times New Roman" w:hAnsi="Times New Roman" w:cs="Times New Roman"/>
          <w:sz w:val="24"/>
          <w:szCs w:val="24"/>
        </w:rPr>
        <w:t>The large population in Dubai would then form a bette</w:t>
      </w:r>
      <w:r w:rsidRPr="00E56206">
        <w:rPr>
          <w:rFonts w:ascii="Times New Roman" w:hAnsi="Times New Roman" w:cs="Times New Roman"/>
          <w:sz w:val="24"/>
          <w:szCs w:val="24"/>
        </w:rPr>
        <w:t xml:space="preserve">r market. </w:t>
      </w:r>
    </w:p>
    <w:p w:rsidR="008A0F3D" w:rsidRDefault="00462C8F" w:rsidP="008A0F3D">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 xml:space="preserve">Combination of product promotion mechanisms such as advertising through media, sales promotion and personal selling would make the restaurant gain a lot of customers even though the market is already in existence. This is because of the </w:t>
      </w:r>
      <w:r w:rsidRPr="00E56206">
        <w:rPr>
          <w:rFonts w:ascii="Times New Roman" w:hAnsi="Times New Roman" w:cs="Times New Roman"/>
          <w:sz w:val="24"/>
          <w:szCs w:val="24"/>
        </w:rPr>
        <w:t>population movements that take place in Dubai assuring the business that there are no permanent customers</w:t>
      </w:r>
      <w:r w:rsidR="008F3ABF" w:rsidRPr="00E56206">
        <w:rPr>
          <w:rFonts w:ascii="Times New Roman" w:hAnsi="Times New Roman" w:cs="Times New Roman"/>
          <w:sz w:val="24"/>
          <w:szCs w:val="24"/>
        </w:rPr>
        <w:t xml:space="preserve"> (Muhamad et al., 2012)</w:t>
      </w:r>
      <w:r w:rsidRPr="00E56206">
        <w:rPr>
          <w:rFonts w:ascii="Times New Roman" w:hAnsi="Times New Roman" w:cs="Times New Roman"/>
          <w:sz w:val="24"/>
          <w:szCs w:val="24"/>
        </w:rPr>
        <w:t>. Furthermore, social media platforms such as Facebook and other customized applications can be of great help when it comes to p</w:t>
      </w:r>
      <w:r w:rsidRPr="00E56206">
        <w:rPr>
          <w:rFonts w:ascii="Times New Roman" w:hAnsi="Times New Roman" w:cs="Times New Roman"/>
          <w:sz w:val="24"/>
          <w:szCs w:val="24"/>
        </w:rPr>
        <w:t xml:space="preserve">romotion of personal selling strategies especially in circumstances where some clients may </w:t>
      </w:r>
      <w:r w:rsidR="00FE154F" w:rsidRPr="00E56206">
        <w:rPr>
          <w:rFonts w:ascii="Times New Roman" w:hAnsi="Times New Roman" w:cs="Times New Roman"/>
          <w:sz w:val="24"/>
          <w:szCs w:val="24"/>
        </w:rPr>
        <w:t>need delivery to where they are located. If this is well channeled to meet the expectations of the diverse population then Tim Hortons can rest assured that the sells not just for this product but also for the coffee brands and donuts would automatically go high. This is key for consideration due to a change in the demographical and socio-economic needs due to the attempt to access a new market.</w:t>
      </w:r>
    </w:p>
    <w:p w:rsidR="00CD0204" w:rsidRPr="008A0F3D" w:rsidRDefault="00462C8F" w:rsidP="008A0F3D">
      <w:pPr>
        <w:spacing w:line="480" w:lineRule="auto"/>
        <w:jc w:val="center"/>
        <w:rPr>
          <w:rFonts w:ascii="Times New Roman" w:hAnsi="Times New Roman" w:cs="Times New Roman"/>
          <w:b/>
          <w:sz w:val="24"/>
          <w:szCs w:val="24"/>
        </w:rPr>
      </w:pPr>
      <w:r w:rsidRPr="008A0F3D">
        <w:rPr>
          <w:rFonts w:ascii="Times New Roman" w:hAnsi="Times New Roman" w:cs="Times New Roman"/>
          <w:b/>
          <w:sz w:val="24"/>
          <w:szCs w:val="24"/>
        </w:rPr>
        <w:t xml:space="preserve">Proposed </w:t>
      </w:r>
      <w:r w:rsidR="008A0F3D" w:rsidRPr="008A0F3D">
        <w:rPr>
          <w:rFonts w:ascii="Times New Roman" w:hAnsi="Times New Roman" w:cs="Times New Roman"/>
          <w:b/>
          <w:sz w:val="24"/>
          <w:szCs w:val="24"/>
        </w:rPr>
        <w:t>Product</w:t>
      </w:r>
    </w:p>
    <w:p w:rsidR="00CD0204"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Tim H</w:t>
      </w:r>
      <w:r w:rsidRPr="00E56206">
        <w:rPr>
          <w:rFonts w:ascii="Times New Roman" w:hAnsi="Times New Roman" w:cs="Times New Roman"/>
          <w:sz w:val="24"/>
          <w:szCs w:val="24"/>
        </w:rPr>
        <w:t>ortons has an opportunity to use the products that are on offer by the company to survive in the competitive market. This is due to their ability to cater to all the needs of various clients, i.e. those who come for breakfast can have coffee or tea with th</w:t>
      </w:r>
      <w:r w:rsidRPr="00E56206">
        <w:rPr>
          <w:rFonts w:ascii="Times New Roman" w:hAnsi="Times New Roman" w:cs="Times New Roman"/>
          <w:sz w:val="24"/>
          <w:szCs w:val="24"/>
        </w:rPr>
        <w:t xml:space="preserve">e sandwiches or donuts that are on offer. Now that donuts are not restricted to breakfast alone, the company is still able </w:t>
      </w:r>
      <w:r w:rsidRPr="00E56206">
        <w:rPr>
          <w:rFonts w:ascii="Times New Roman" w:hAnsi="Times New Roman" w:cs="Times New Roman"/>
          <w:sz w:val="24"/>
          <w:szCs w:val="24"/>
        </w:rPr>
        <w:lastRenderedPageBreak/>
        <w:t>to survive to make sales at other times of the day. These products are used in many countries and this is an assurance that even with</w:t>
      </w:r>
      <w:r w:rsidRPr="00E56206">
        <w:rPr>
          <w:rFonts w:ascii="Times New Roman" w:hAnsi="Times New Roman" w:cs="Times New Roman"/>
          <w:sz w:val="24"/>
          <w:szCs w:val="24"/>
        </w:rPr>
        <w:t xml:space="preserve"> varying clients' needs, the company is still able to make goods sells in Dubai especially. Furthermore, Machbus being food that is already known in Dubai would be a boost when it comes to catering for lunch needs of the </w:t>
      </w:r>
      <w:r w:rsidR="00172744" w:rsidRPr="00E56206">
        <w:rPr>
          <w:rFonts w:ascii="Times New Roman" w:hAnsi="Times New Roman" w:cs="Times New Roman"/>
          <w:sz w:val="24"/>
          <w:szCs w:val="24"/>
        </w:rPr>
        <w:t>working-class</w:t>
      </w:r>
      <w:r w:rsidRPr="00E56206">
        <w:rPr>
          <w:rFonts w:ascii="Times New Roman" w:hAnsi="Times New Roman" w:cs="Times New Roman"/>
          <w:sz w:val="24"/>
          <w:szCs w:val="24"/>
        </w:rPr>
        <w:t xml:space="preserve"> individuals and touri</w:t>
      </w:r>
      <w:r w:rsidRPr="00E56206">
        <w:rPr>
          <w:rFonts w:ascii="Times New Roman" w:hAnsi="Times New Roman" w:cs="Times New Roman"/>
          <w:sz w:val="24"/>
          <w:szCs w:val="24"/>
        </w:rPr>
        <w:t xml:space="preserve">sts. This is true because the components that make up the Machbus such as rice, meat and vegetables are also foodstuffs in most parts of the world. </w:t>
      </w:r>
      <w:r w:rsidR="00172744" w:rsidRPr="00E56206">
        <w:rPr>
          <w:rFonts w:ascii="Times New Roman" w:hAnsi="Times New Roman" w:cs="Times New Roman"/>
          <w:sz w:val="24"/>
          <w:szCs w:val="24"/>
        </w:rPr>
        <w:t>Therefore,</w:t>
      </w:r>
      <w:r w:rsidRPr="00E56206">
        <w:rPr>
          <w:rFonts w:ascii="Times New Roman" w:hAnsi="Times New Roman" w:cs="Times New Roman"/>
          <w:sz w:val="24"/>
          <w:szCs w:val="24"/>
        </w:rPr>
        <w:t xml:space="preserve"> that forms an assurance that the target market would automatically expand with the inclusion of t</w:t>
      </w:r>
      <w:r w:rsidRPr="00E56206">
        <w:rPr>
          <w:rFonts w:ascii="Times New Roman" w:hAnsi="Times New Roman" w:cs="Times New Roman"/>
          <w:sz w:val="24"/>
          <w:szCs w:val="24"/>
        </w:rPr>
        <w:t xml:space="preserve">he meal in the menu to cater for the diverse needs of other customers.  </w:t>
      </w:r>
    </w:p>
    <w:p w:rsidR="00B30D57" w:rsidRPr="00E56206" w:rsidRDefault="00462C8F" w:rsidP="00E56206">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The product, being a foodstuff, can be packaged for delivery to those who may make orders. This would even work as a product promotion strategy that would ensure the brand name is wel</w:t>
      </w:r>
      <w:r w:rsidRPr="00E56206">
        <w:rPr>
          <w:rFonts w:ascii="Times New Roman" w:hAnsi="Times New Roman" w:cs="Times New Roman"/>
          <w:sz w:val="24"/>
          <w:szCs w:val="24"/>
        </w:rPr>
        <w:t xml:space="preserve">l spread way before the restaurants open other branches in various parts of Dubai. </w:t>
      </w:r>
      <w:r w:rsidR="00376BA3" w:rsidRPr="00E56206">
        <w:rPr>
          <w:rFonts w:ascii="Times New Roman" w:hAnsi="Times New Roman" w:cs="Times New Roman"/>
          <w:sz w:val="24"/>
          <w:szCs w:val="24"/>
        </w:rPr>
        <w:t xml:space="preserve">With a packaging that has labels of Tim Hortons, quality assurance is a guarantee which solves the skepticism that develops when some customers are not sure whether the product is healthy or not. </w:t>
      </w:r>
      <w:r w:rsidR="00846472" w:rsidRPr="00E56206">
        <w:rPr>
          <w:rFonts w:ascii="Times New Roman" w:hAnsi="Times New Roman" w:cs="Times New Roman"/>
          <w:sz w:val="24"/>
          <w:szCs w:val="24"/>
        </w:rPr>
        <w:t>A range of services such as take away, serving the visiting customers at the restaurants and delivery to those making orders would still work even with an addition of Machbus on the menu. Even though this implies the need to employ more workers, the profit margin for Tim Hortons having gone high would easily cater for the needs arising.</w:t>
      </w:r>
    </w:p>
    <w:p w:rsidR="00846472" w:rsidRPr="00172744" w:rsidRDefault="00462C8F" w:rsidP="00172744">
      <w:pPr>
        <w:spacing w:line="480" w:lineRule="auto"/>
        <w:jc w:val="center"/>
        <w:rPr>
          <w:rFonts w:ascii="Times New Roman" w:hAnsi="Times New Roman" w:cs="Times New Roman"/>
          <w:b/>
          <w:sz w:val="24"/>
          <w:szCs w:val="24"/>
        </w:rPr>
      </w:pPr>
      <w:r w:rsidRPr="00172744">
        <w:rPr>
          <w:rFonts w:ascii="Times New Roman" w:hAnsi="Times New Roman" w:cs="Times New Roman"/>
          <w:b/>
          <w:sz w:val="24"/>
          <w:szCs w:val="24"/>
        </w:rPr>
        <w:t xml:space="preserve">Proposed </w:t>
      </w:r>
      <w:r w:rsidR="00172744" w:rsidRPr="00172744">
        <w:rPr>
          <w:rFonts w:ascii="Times New Roman" w:hAnsi="Times New Roman" w:cs="Times New Roman"/>
          <w:b/>
          <w:sz w:val="24"/>
          <w:szCs w:val="24"/>
        </w:rPr>
        <w:t>Price, Place and Promotion</w:t>
      </w:r>
    </w:p>
    <w:p w:rsidR="00172744" w:rsidRDefault="00462C8F" w:rsidP="00172744">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 xml:space="preserve">This being an already existing product in the market, price determination would entirely depend on the market. </w:t>
      </w:r>
      <w:r w:rsidRPr="00E56206">
        <w:rPr>
          <w:rFonts w:ascii="Times New Roman" w:hAnsi="Times New Roman" w:cs="Times New Roman"/>
          <w:sz w:val="24"/>
          <w:szCs w:val="24"/>
        </w:rPr>
        <w:t>This is to avoid stiff competition which may give other brands an advantage. However, depending on how the customers are responding to the other products offered by Tim Hortons. Price can be adjusted as the needs arise</w:t>
      </w:r>
      <w:r w:rsidR="008F3ABF" w:rsidRPr="00E56206">
        <w:rPr>
          <w:rFonts w:ascii="Times New Roman" w:hAnsi="Times New Roman" w:cs="Times New Roman"/>
          <w:sz w:val="24"/>
          <w:szCs w:val="24"/>
        </w:rPr>
        <w:t xml:space="preserve"> (Azzam, &amp; Rettab, 2012)</w:t>
      </w:r>
      <w:r w:rsidRPr="00E56206">
        <w:rPr>
          <w:rFonts w:ascii="Times New Roman" w:hAnsi="Times New Roman" w:cs="Times New Roman"/>
          <w:sz w:val="24"/>
          <w:szCs w:val="24"/>
        </w:rPr>
        <w:t xml:space="preserve"> Therefore nee</w:t>
      </w:r>
      <w:r w:rsidRPr="00E56206">
        <w:rPr>
          <w:rFonts w:ascii="Times New Roman" w:hAnsi="Times New Roman" w:cs="Times New Roman"/>
          <w:sz w:val="24"/>
          <w:szCs w:val="24"/>
        </w:rPr>
        <w:t xml:space="preserve">d for price flexibility is key. </w:t>
      </w:r>
      <w:r w:rsidR="008B32DF" w:rsidRPr="00E56206">
        <w:rPr>
          <w:rFonts w:ascii="Times New Roman" w:hAnsi="Times New Roman" w:cs="Times New Roman"/>
          <w:sz w:val="24"/>
          <w:szCs w:val="24"/>
        </w:rPr>
        <w:t xml:space="preserve">The distribution methods would still be used even </w:t>
      </w:r>
      <w:r w:rsidR="008B32DF" w:rsidRPr="00E56206">
        <w:rPr>
          <w:rFonts w:ascii="Times New Roman" w:hAnsi="Times New Roman" w:cs="Times New Roman"/>
          <w:sz w:val="24"/>
          <w:szCs w:val="24"/>
        </w:rPr>
        <w:lastRenderedPageBreak/>
        <w:t xml:space="preserve">though further strengthening is required to ensure more accessibility due to the high population at Dubai. Intensive distribution is preferable if the diverse market is to be accessed. Quality would be important promotional strategy even though advertising and social media would also prove good now that the company has </w:t>
      </w:r>
      <w:r w:rsidR="00E87A25" w:rsidRPr="00E56206">
        <w:rPr>
          <w:rFonts w:ascii="Times New Roman" w:hAnsi="Times New Roman" w:cs="Times New Roman"/>
          <w:sz w:val="24"/>
          <w:szCs w:val="24"/>
        </w:rPr>
        <w:t>is still making its entry into the EAU markets. Combination of the products already on offer with Machbus would, therefore, be a product mix that can promote sales while at the same time ensuring profits for Tim Hortons.</w:t>
      </w:r>
    </w:p>
    <w:p w:rsidR="00E87A25" w:rsidRPr="00172744" w:rsidRDefault="00462C8F" w:rsidP="00172744">
      <w:pPr>
        <w:spacing w:line="480" w:lineRule="auto"/>
        <w:jc w:val="center"/>
        <w:rPr>
          <w:rFonts w:ascii="Times New Roman" w:hAnsi="Times New Roman" w:cs="Times New Roman"/>
          <w:b/>
          <w:sz w:val="24"/>
          <w:szCs w:val="24"/>
        </w:rPr>
      </w:pPr>
      <w:r w:rsidRPr="00172744">
        <w:rPr>
          <w:rFonts w:ascii="Times New Roman" w:hAnsi="Times New Roman" w:cs="Times New Roman"/>
          <w:b/>
          <w:sz w:val="24"/>
          <w:szCs w:val="24"/>
        </w:rPr>
        <w:t>Conclusion</w:t>
      </w:r>
    </w:p>
    <w:p w:rsidR="00A115D8" w:rsidRDefault="00462C8F" w:rsidP="00A115D8">
      <w:pPr>
        <w:spacing w:line="480" w:lineRule="auto"/>
        <w:ind w:firstLine="720"/>
        <w:rPr>
          <w:rFonts w:ascii="Times New Roman" w:hAnsi="Times New Roman" w:cs="Times New Roman"/>
          <w:sz w:val="24"/>
          <w:szCs w:val="24"/>
        </w:rPr>
      </w:pPr>
      <w:r w:rsidRPr="00E56206">
        <w:rPr>
          <w:rFonts w:ascii="Times New Roman" w:hAnsi="Times New Roman" w:cs="Times New Roman"/>
          <w:sz w:val="24"/>
          <w:szCs w:val="24"/>
        </w:rPr>
        <w:t xml:space="preserve">In conclusion, it is indeed true that there is a big chance for </w:t>
      </w:r>
      <w:r w:rsidR="00D47C55" w:rsidRPr="00E56206">
        <w:rPr>
          <w:rFonts w:ascii="Times New Roman" w:hAnsi="Times New Roman" w:cs="Times New Roman"/>
          <w:sz w:val="24"/>
          <w:szCs w:val="24"/>
        </w:rPr>
        <w:t>Tim Hortons to gain better ground in UAE, especially in the high populated Dubai. This report is clear evidence that if various factors are well considered, then, the restaurants stand to have a significant customer base in the United Arab Emirates which they can maintain for business continuity.</w:t>
      </w:r>
    </w:p>
    <w:p w:rsidR="00A115D8" w:rsidRDefault="00462C8F" w:rsidP="00A115D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C4FC7" w:rsidRPr="00E56206" w:rsidRDefault="00462C8F" w:rsidP="00A115D8">
      <w:pPr>
        <w:spacing w:line="480" w:lineRule="auto"/>
        <w:jc w:val="center"/>
        <w:rPr>
          <w:rFonts w:ascii="Times New Roman" w:hAnsi="Times New Roman" w:cs="Times New Roman"/>
          <w:sz w:val="24"/>
          <w:szCs w:val="24"/>
        </w:rPr>
      </w:pPr>
      <w:r w:rsidRPr="00E56206">
        <w:rPr>
          <w:rFonts w:ascii="Times New Roman" w:hAnsi="Times New Roman" w:cs="Times New Roman"/>
          <w:sz w:val="24"/>
          <w:szCs w:val="24"/>
        </w:rPr>
        <w:lastRenderedPageBreak/>
        <w:t>References</w:t>
      </w:r>
    </w:p>
    <w:p w:rsidR="00A115D8" w:rsidRDefault="00462C8F" w:rsidP="00A115D8">
      <w:pPr>
        <w:spacing w:line="480" w:lineRule="auto"/>
        <w:ind w:left="720" w:hanging="720"/>
        <w:rPr>
          <w:rFonts w:ascii="Times New Roman" w:hAnsi="Times New Roman" w:cs="Times New Roman"/>
          <w:sz w:val="24"/>
          <w:szCs w:val="24"/>
        </w:rPr>
      </w:pPr>
      <w:r w:rsidRPr="00E56206">
        <w:rPr>
          <w:rFonts w:ascii="Times New Roman" w:hAnsi="Times New Roman" w:cs="Times New Roman"/>
          <w:sz w:val="24"/>
          <w:szCs w:val="24"/>
        </w:rPr>
        <w:t>Al-Ansari,</w:t>
      </w:r>
      <w:r w:rsidRPr="00E56206">
        <w:rPr>
          <w:rFonts w:ascii="Times New Roman" w:hAnsi="Times New Roman" w:cs="Times New Roman"/>
          <w:sz w:val="24"/>
          <w:szCs w:val="24"/>
        </w:rPr>
        <w:t xml:space="preserve"> Y. D. Y. (2014). Innovation practices as a path to business growth performance: a</w:t>
      </w:r>
      <w:r>
        <w:rPr>
          <w:rFonts w:ascii="Times New Roman" w:hAnsi="Times New Roman" w:cs="Times New Roman"/>
          <w:sz w:val="24"/>
          <w:szCs w:val="24"/>
        </w:rPr>
        <w:t xml:space="preserve"> </w:t>
      </w:r>
      <w:r w:rsidRPr="00E56206">
        <w:rPr>
          <w:rFonts w:ascii="Times New Roman" w:hAnsi="Times New Roman" w:cs="Times New Roman"/>
          <w:sz w:val="24"/>
          <w:szCs w:val="24"/>
        </w:rPr>
        <w:t>study of small and medium-sized firms in the emerging UAE market.</w:t>
      </w:r>
    </w:p>
    <w:p w:rsidR="00A115D8" w:rsidRDefault="00462C8F" w:rsidP="00A115D8">
      <w:pPr>
        <w:spacing w:line="480" w:lineRule="auto"/>
        <w:ind w:left="720" w:hanging="720"/>
        <w:rPr>
          <w:rFonts w:ascii="Times New Roman" w:hAnsi="Times New Roman" w:cs="Times New Roman"/>
          <w:sz w:val="24"/>
          <w:szCs w:val="24"/>
        </w:rPr>
      </w:pPr>
      <w:r w:rsidRPr="00E56206">
        <w:rPr>
          <w:rFonts w:ascii="Times New Roman" w:hAnsi="Times New Roman" w:cs="Times New Roman"/>
          <w:sz w:val="24"/>
          <w:szCs w:val="24"/>
        </w:rPr>
        <w:t>Azzam, A. M., &amp; Rettab, B. (2012). A welfare measure of consumer vulnerability to rising prices</w:t>
      </w:r>
      <w:r>
        <w:rPr>
          <w:rFonts w:ascii="Times New Roman" w:hAnsi="Times New Roman" w:cs="Times New Roman"/>
          <w:sz w:val="24"/>
          <w:szCs w:val="24"/>
        </w:rPr>
        <w:t xml:space="preserve"> </w:t>
      </w:r>
      <w:r w:rsidRPr="00E56206">
        <w:rPr>
          <w:rFonts w:ascii="Times New Roman" w:hAnsi="Times New Roman" w:cs="Times New Roman"/>
          <w:sz w:val="24"/>
          <w:szCs w:val="24"/>
        </w:rPr>
        <w:t>of food imp</w:t>
      </w:r>
      <w:r w:rsidRPr="00E56206">
        <w:rPr>
          <w:rFonts w:ascii="Times New Roman" w:hAnsi="Times New Roman" w:cs="Times New Roman"/>
          <w:sz w:val="24"/>
          <w:szCs w:val="24"/>
        </w:rPr>
        <w:t xml:space="preserve">orts in the UAE. </w:t>
      </w:r>
      <w:r w:rsidRPr="00E56206">
        <w:rPr>
          <w:rFonts w:ascii="Times New Roman" w:hAnsi="Times New Roman" w:cs="Times New Roman"/>
          <w:i/>
          <w:iCs/>
          <w:sz w:val="24"/>
          <w:szCs w:val="24"/>
        </w:rPr>
        <w:t>Food Policy</w:t>
      </w:r>
      <w:r w:rsidRPr="00E56206">
        <w:rPr>
          <w:rFonts w:ascii="Times New Roman" w:hAnsi="Times New Roman" w:cs="Times New Roman"/>
          <w:sz w:val="24"/>
          <w:szCs w:val="24"/>
        </w:rPr>
        <w:t xml:space="preserve">, </w:t>
      </w:r>
      <w:r w:rsidRPr="00E56206">
        <w:rPr>
          <w:rFonts w:ascii="Times New Roman" w:hAnsi="Times New Roman" w:cs="Times New Roman"/>
          <w:i/>
          <w:iCs/>
          <w:sz w:val="24"/>
          <w:szCs w:val="24"/>
        </w:rPr>
        <w:t>37</w:t>
      </w:r>
      <w:r w:rsidRPr="00E56206">
        <w:rPr>
          <w:rFonts w:ascii="Times New Roman" w:hAnsi="Times New Roman" w:cs="Times New Roman"/>
          <w:sz w:val="24"/>
          <w:szCs w:val="24"/>
        </w:rPr>
        <w:t>(5), 554-560.</w:t>
      </w:r>
    </w:p>
    <w:p w:rsidR="00A115D8" w:rsidRDefault="00462C8F" w:rsidP="00A115D8">
      <w:pPr>
        <w:spacing w:line="480" w:lineRule="auto"/>
        <w:ind w:left="720" w:hanging="720"/>
        <w:rPr>
          <w:rFonts w:ascii="Times New Roman" w:hAnsi="Times New Roman" w:cs="Times New Roman"/>
          <w:sz w:val="24"/>
          <w:szCs w:val="24"/>
        </w:rPr>
      </w:pPr>
      <w:r w:rsidRPr="00E56206">
        <w:rPr>
          <w:rFonts w:ascii="Times New Roman" w:hAnsi="Times New Roman" w:cs="Times New Roman"/>
          <w:sz w:val="24"/>
          <w:szCs w:val="24"/>
        </w:rPr>
        <w:t xml:space="preserve">Bookman, S. (2013). Coffee brands, class and culture in a Canadian city. </w:t>
      </w:r>
      <w:r w:rsidRPr="00E56206">
        <w:rPr>
          <w:rFonts w:ascii="Times New Roman" w:hAnsi="Times New Roman" w:cs="Times New Roman"/>
          <w:i/>
          <w:iCs/>
          <w:sz w:val="24"/>
          <w:szCs w:val="24"/>
        </w:rPr>
        <w:t>European Journal of</w:t>
      </w:r>
      <w:r>
        <w:rPr>
          <w:rFonts w:ascii="Times New Roman" w:hAnsi="Times New Roman" w:cs="Times New Roman"/>
          <w:i/>
          <w:iCs/>
          <w:sz w:val="24"/>
          <w:szCs w:val="24"/>
        </w:rPr>
        <w:t xml:space="preserve"> </w:t>
      </w:r>
      <w:r w:rsidRPr="00E56206">
        <w:rPr>
          <w:rFonts w:ascii="Times New Roman" w:hAnsi="Times New Roman" w:cs="Times New Roman"/>
          <w:i/>
          <w:iCs/>
          <w:sz w:val="24"/>
          <w:szCs w:val="24"/>
        </w:rPr>
        <w:t>Cultural Studies</w:t>
      </w:r>
      <w:r w:rsidRPr="00E56206">
        <w:rPr>
          <w:rFonts w:ascii="Times New Roman" w:hAnsi="Times New Roman" w:cs="Times New Roman"/>
          <w:sz w:val="24"/>
          <w:szCs w:val="24"/>
        </w:rPr>
        <w:t xml:space="preserve">, </w:t>
      </w:r>
      <w:r w:rsidRPr="00E56206">
        <w:rPr>
          <w:rFonts w:ascii="Times New Roman" w:hAnsi="Times New Roman" w:cs="Times New Roman"/>
          <w:i/>
          <w:iCs/>
          <w:sz w:val="24"/>
          <w:szCs w:val="24"/>
        </w:rPr>
        <w:t>16</w:t>
      </w:r>
      <w:r w:rsidRPr="00E56206">
        <w:rPr>
          <w:rFonts w:ascii="Times New Roman" w:hAnsi="Times New Roman" w:cs="Times New Roman"/>
          <w:sz w:val="24"/>
          <w:szCs w:val="24"/>
        </w:rPr>
        <w:t>(4), 405-423.</w:t>
      </w:r>
    </w:p>
    <w:p w:rsidR="00A115D8" w:rsidRDefault="00462C8F" w:rsidP="00A115D8">
      <w:pPr>
        <w:spacing w:line="480" w:lineRule="auto"/>
        <w:ind w:left="720" w:hanging="720"/>
        <w:rPr>
          <w:rFonts w:ascii="Times New Roman" w:hAnsi="Times New Roman" w:cs="Times New Roman"/>
          <w:sz w:val="24"/>
          <w:szCs w:val="24"/>
        </w:rPr>
      </w:pPr>
      <w:r w:rsidRPr="00E56206">
        <w:rPr>
          <w:rFonts w:ascii="Times New Roman" w:hAnsi="Times New Roman" w:cs="Times New Roman"/>
          <w:sz w:val="24"/>
          <w:szCs w:val="24"/>
        </w:rPr>
        <w:t>Foster, W. M., Suddaby, R., Minkus, A., &amp; Wiebe, E. (2011). History as social memor</w:t>
      </w:r>
      <w:r w:rsidRPr="00E56206">
        <w:rPr>
          <w:rFonts w:ascii="Times New Roman" w:hAnsi="Times New Roman" w:cs="Times New Roman"/>
          <w:sz w:val="24"/>
          <w:szCs w:val="24"/>
        </w:rPr>
        <w:t>y assets:</w:t>
      </w:r>
      <w:r>
        <w:rPr>
          <w:rFonts w:ascii="Times New Roman" w:hAnsi="Times New Roman" w:cs="Times New Roman"/>
          <w:sz w:val="24"/>
          <w:szCs w:val="24"/>
        </w:rPr>
        <w:t xml:space="preserve"> </w:t>
      </w:r>
      <w:r w:rsidRPr="00E56206">
        <w:rPr>
          <w:rFonts w:ascii="Times New Roman" w:hAnsi="Times New Roman" w:cs="Times New Roman"/>
          <w:sz w:val="24"/>
          <w:szCs w:val="24"/>
        </w:rPr>
        <w:t xml:space="preserve">The example of Tim Hortons. </w:t>
      </w:r>
      <w:r w:rsidRPr="00E56206">
        <w:rPr>
          <w:rFonts w:ascii="Times New Roman" w:hAnsi="Times New Roman" w:cs="Times New Roman"/>
          <w:i/>
          <w:iCs/>
          <w:sz w:val="24"/>
          <w:szCs w:val="24"/>
        </w:rPr>
        <w:t>Management &amp; Organizational History</w:t>
      </w:r>
      <w:r w:rsidRPr="00E56206">
        <w:rPr>
          <w:rFonts w:ascii="Times New Roman" w:hAnsi="Times New Roman" w:cs="Times New Roman"/>
          <w:sz w:val="24"/>
          <w:szCs w:val="24"/>
        </w:rPr>
        <w:t xml:space="preserve">, </w:t>
      </w:r>
      <w:r w:rsidRPr="00E56206">
        <w:rPr>
          <w:rFonts w:ascii="Times New Roman" w:hAnsi="Times New Roman" w:cs="Times New Roman"/>
          <w:i/>
          <w:iCs/>
          <w:sz w:val="24"/>
          <w:szCs w:val="24"/>
        </w:rPr>
        <w:t>6</w:t>
      </w:r>
      <w:r w:rsidRPr="00E56206">
        <w:rPr>
          <w:rFonts w:ascii="Times New Roman" w:hAnsi="Times New Roman" w:cs="Times New Roman"/>
          <w:sz w:val="24"/>
          <w:szCs w:val="24"/>
        </w:rPr>
        <w:t>(1), 101-120.</w:t>
      </w:r>
    </w:p>
    <w:p w:rsidR="00A115D8" w:rsidRDefault="00462C8F" w:rsidP="00A115D8">
      <w:pPr>
        <w:spacing w:line="480" w:lineRule="auto"/>
        <w:ind w:left="720" w:hanging="720"/>
        <w:rPr>
          <w:rFonts w:ascii="Times New Roman" w:hAnsi="Times New Roman" w:cs="Times New Roman"/>
          <w:sz w:val="24"/>
          <w:szCs w:val="24"/>
        </w:rPr>
      </w:pPr>
      <w:r w:rsidRPr="00E56206">
        <w:rPr>
          <w:rFonts w:ascii="Times New Roman" w:hAnsi="Times New Roman" w:cs="Times New Roman"/>
          <w:sz w:val="24"/>
          <w:szCs w:val="24"/>
        </w:rPr>
        <w:t xml:space="preserve">Jobber, D., &amp; Ellis-Chadwick, F. (2012). </w:t>
      </w:r>
      <w:r w:rsidRPr="00E56206">
        <w:rPr>
          <w:rFonts w:ascii="Times New Roman" w:hAnsi="Times New Roman" w:cs="Times New Roman"/>
          <w:i/>
          <w:iCs/>
          <w:sz w:val="24"/>
          <w:szCs w:val="24"/>
        </w:rPr>
        <w:t>Principles and practice of marketing</w:t>
      </w:r>
      <w:r w:rsidRPr="00E56206">
        <w:rPr>
          <w:rFonts w:ascii="Times New Roman" w:hAnsi="Times New Roman" w:cs="Times New Roman"/>
          <w:sz w:val="24"/>
          <w:szCs w:val="24"/>
        </w:rPr>
        <w:t xml:space="preserve"> (No. 7th).</w:t>
      </w:r>
      <w:r>
        <w:rPr>
          <w:rFonts w:ascii="Times New Roman" w:hAnsi="Times New Roman" w:cs="Times New Roman"/>
          <w:sz w:val="24"/>
          <w:szCs w:val="24"/>
        </w:rPr>
        <w:t xml:space="preserve"> </w:t>
      </w:r>
      <w:r w:rsidRPr="00E56206">
        <w:rPr>
          <w:rFonts w:ascii="Times New Roman" w:hAnsi="Times New Roman" w:cs="Times New Roman"/>
          <w:sz w:val="24"/>
          <w:szCs w:val="24"/>
        </w:rPr>
        <w:t>McGraw-Hill Higher Education.</w:t>
      </w:r>
    </w:p>
    <w:p w:rsidR="00A115D8" w:rsidRPr="00E56206" w:rsidRDefault="00462C8F" w:rsidP="00A115D8">
      <w:pPr>
        <w:spacing w:line="480" w:lineRule="auto"/>
        <w:ind w:left="720" w:hanging="720"/>
        <w:rPr>
          <w:rFonts w:ascii="Times New Roman" w:hAnsi="Times New Roman" w:cs="Times New Roman"/>
          <w:sz w:val="24"/>
          <w:szCs w:val="24"/>
        </w:rPr>
      </w:pPr>
      <w:r w:rsidRPr="00E56206">
        <w:rPr>
          <w:rFonts w:ascii="Times New Roman" w:hAnsi="Times New Roman" w:cs="Times New Roman"/>
          <w:sz w:val="24"/>
          <w:szCs w:val="24"/>
        </w:rPr>
        <w:t>Muhamad, R., Melewar, T. C., &amp; Faridah Syed Alw</w:t>
      </w:r>
      <w:r w:rsidRPr="00E56206">
        <w:rPr>
          <w:rFonts w:ascii="Times New Roman" w:hAnsi="Times New Roman" w:cs="Times New Roman"/>
          <w:sz w:val="24"/>
          <w:szCs w:val="24"/>
        </w:rPr>
        <w:t>i, S. (2012). Segmentation and brand</w:t>
      </w:r>
      <w:r>
        <w:rPr>
          <w:rFonts w:ascii="Times New Roman" w:hAnsi="Times New Roman" w:cs="Times New Roman"/>
          <w:sz w:val="24"/>
          <w:szCs w:val="24"/>
        </w:rPr>
        <w:t xml:space="preserve"> </w:t>
      </w:r>
      <w:r w:rsidRPr="00E56206">
        <w:rPr>
          <w:rFonts w:ascii="Times New Roman" w:hAnsi="Times New Roman" w:cs="Times New Roman"/>
          <w:sz w:val="24"/>
          <w:szCs w:val="24"/>
        </w:rPr>
        <w:t xml:space="preserve">positioning for Islamic financial services. </w:t>
      </w:r>
      <w:r w:rsidRPr="00E56206">
        <w:rPr>
          <w:rFonts w:ascii="Times New Roman" w:hAnsi="Times New Roman" w:cs="Times New Roman"/>
          <w:i/>
          <w:iCs/>
          <w:sz w:val="24"/>
          <w:szCs w:val="24"/>
        </w:rPr>
        <w:t>European Journal of Marketing</w:t>
      </w:r>
      <w:r w:rsidRPr="00E56206">
        <w:rPr>
          <w:rFonts w:ascii="Times New Roman" w:hAnsi="Times New Roman" w:cs="Times New Roman"/>
          <w:sz w:val="24"/>
          <w:szCs w:val="24"/>
        </w:rPr>
        <w:t xml:space="preserve">, </w:t>
      </w:r>
      <w:r w:rsidRPr="00E56206">
        <w:rPr>
          <w:rFonts w:ascii="Times New Roman" w:hAnsi="Times New Roman" w:cs="Times New Roman"/>
          <w:i/>
          <w:iCs/>
          <w:sz w:val="24"/>
          <w:szCs w:val="24"/>
        </w:rPr>
        <w:t>46</w:t>
      </w:r>
      <w:r w:rsidRPr="00E56206">
        <w:rPr>
          <w:rFonts w:ascii="Times New Roman" w:hAnsi="Times New Roman" w:cs="Times New Roman"/>
          <w:sz w:val="24"/>
          <w:szCs w:val="24"/>
        </w:rPr>
        <w:t>(7/8), 900-921.</w:t>
      </w:r>
    </w:p>
    <w:sectPr w:rsidR="00A115D8" w:rsidRPr="00E56206" w:rsidSect="00E562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2C8F" w:rsidRDefault="00462C8F">
      <w:pPr>
        <w:spacing w:after="0" w:line="240" w:lineRule="auto"/>
      </w:pPr>
      <w:r>
        <w:separator/>
      </w:r>
    </w:p>
  </w:endnote>
  <w:endnote w:type="continuationSeparator" w:id="0">
    <w:p w:rsidR="00462C8F" w:rsidRDefault="00462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2C8F" w:rsidRDefault="00462C8F">
      <w:pPr>
        <w:spacing w:after="0" w:line="240" w:lineRule="auto"/>
      </w:pPr>
      <w:r>
        <w:separator/>
      </w:r>
    </w:p>
  </w:footnote>
  <w:footnote w:type="continuationSeparator" w:id="0">
    <w:p w:rsidR="00462C8F" w:rsidRDefault="00462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06074141"/>
      <w:docPartObj>
        <w:docPartGallery w:val="Page Numbers (Top of Page)"/>
        <w:docPartUnique/>
      </w:docPartObj>
    </w:sdtPr>
    <w:sdtEndPr>
      <w:rPr>
        <w:noProof/>
      </w:rPr>
    </w:sdtEndPr>
    <w:sdtContent>
      <w:p w:rsidR="00E56206" w:rsidRPr="00E56206" w:rsidRDefault="00462C8F">
        <w:pPr>
          <w:pStyle w:val="Header"/>
          <w:jc w:val="right"/>
          <w:rPr>
            <w:rFonts w:ascii="Times New Roman" w:hAnsi="Times New Roman" w:cs="Times New Roman"/>
          </w:rPr>
        </w:pPr>
        <w:r w:rsidRPr="00E56206">
          <w:rPr>
            <w:rFonts w:ascii="Times New Roman" w:hAnsi="Times New Roman" w:cs="Times New Roman"/>
          </w:rPr>
          <w:t xml:space="preserve">REPORT ON TIM HORTONS IN UAE </w:t>
        </w:r>
        <w:r>
          <w:rPr>
            <w:rFonts w:ascii="Times New Roman" w:hAnsi="Times New Roman" w:cs="Times New Roman"/>
          </w:rPr>
          <w:t xml:space="preserve">                           </w:t>
        </w:r>
        <w:r>
          <w:rPr>
            <w:rFonts w:ascii="Times New Roman" w:hAnsi="Times New Roman" w:cs="Times New Roman"/>
          </w:rPr>
          <w:t xml:space="preserve">                                                                         </w:t>
        </w:r>
        <w:r w:rsidRPr="00E56206">
          <w:rPr>
            <w:rFonts w:ascii="Times New Roman" w:hAnsi="Times New Roman" w:cs="Times New Roman"/>
          </w:rPr>
          <w:fldChar w:fldCharType="begin"/>
        </w:r>
        <w:r w:rsidRPr="00E56206">
          <w:rPr>
            <w:rFonts w:ascii="Times New Roman" w:hAnsi="Times New Roman" w:cs="Times New Roman"/>
          </w:rPr>
          <w:instrText xml:space="preserve"> PAGE   \* MERGEFORMAT </w:instrText>
        </w:r>
        <w:r w:rsidRPr="00E56206">
          <w:rPr>
            <w:rFonts w:ascii="Times New Roman" w:hAnsi="Times New Roman" w:cs="Times New Roman"/>
          </w:rPr>
          <w:fldChar w:fldCharType="separate"/>
        </w:r>
        <w:r w:rsidRPr="00E56206">
          <w:rPr>
            <w:rFonts w:ascii="Times New Roman" w:hAnsi="Times New Roman" w:cs="Times New Roman"/>
            <w:noProof/>
          </w:rPr>
          <w:t>2</w:t>
        </w:r>
        <w:r w:rsidRPr="00E56206">
          <w:rPr>
            <w:rFonts w:ascii="Times New Roman" w:hAnsi="Times New Roman" w:cs="Times New Roman"/>
            <w:noProof/>
          </w:rPr>
          <w:fldChar w:fldCharType="end"/>
        </w:r>
      </w:p>
    </w:sdtContent>
  </w:sdt>
  <w:p w:rsidR="004D2305" w:rsidRDefault="004D23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01725360"/>
      <w:docPartObj>
        <w:docPartGallery w:val="Page Numbers (Top of Page)"/>
        <w:docPartUnique/>
      </w:docPartObj>
    </w:sdtPr>
    <w:sdtEndPr>
      <w:rPr>
        <w:noProof/>
      </w:rPr>
    </w:sdtEndPr>
    <w:sdtContent>
      <w:p w:rsidR="004D2305" w:rsidRPr="00E56206" w:rsidRDefault="00462C8F" w:rsidP="00E56206">
        <w:pPr>
          <w:pStyle w:val="Header"/>
          <w:jc w:val="right"/>
          <w:rPr>
            <w:rFonts w:ascii="Times New Roman" w:hAnsi="Times New Roman" w:cs="Times New Roman"/>
          </w:rPr>
        </w:pPr>
        <w:r>
          <w:rPr>
            <w:rFonts w:ascii="Times New Roman" w:hAnsi="Times New Roman" w:cs="Times New Roman"/>
          </w:rPr>
          <w:t xml:space="preserve">Running head: </w:t>
        </w:r>
        <w:r w:rsidRPr="00E56206">
          <w:rPr>
            <w:rFonts w:ascii="Times New Roman" w:hAnsi="Times New Roman" w:cs="Times New Roman"/>
          </w:rPr>
          <w:t xml:space="preserve">REPORT ON TIM HORTONS IN UAE </w:t>
        </w:r>
        <w:r>
          <w:rPr>
            <w:rFonts w:ascii="Times New Roman" w:hAnsi="Times New Roman" w:cs="Times New Roman"/>
          </w:rPr>
          <w:t xml:space="preserve">                                                                             </w:t>
        </w:r>
        <w:r w:rsidRPr="00E56206">
          <w:rPr>
            <w:rFonts w:ascii="Times New Roman" w:hAnsi="Times New Roman" w:cs="Times New Roman"/>
          </w:rPr>
          <w:fldChar w:fldCharType="begin"/>
        </w:r>
        <w:r w:rsidRPr="00E56206">
          <w:rPr>
            <w:rFonts w:ascii="Times New Roman" w:hAnsi="Times New Roman" w:cs="Times New Roman"/>
          </w:rPr>
          <w:instrText xml:space="preserve"> PAGE   \* MERGEFORMAT </w:instrText>
        </w:r>
        <w:r w:rsidRPr="00E56206">
          <w:rPr>
            <w:rFonts w:ascii="Times New Roman" w:hAnsi="Times New Roman" w:cs="Times New Roman"/>
          </w:rPr>
          <w:fldChar w:fldCharType="separate"/>
        </w:r>
        <w:r w:rsidRPr="00E56206">
          <w:rPr>
            <w:rFonts w:ascii="Times New Roman" w:hAnsi="Times New Roman" w:cs="Times New Roman"/>
            <w:noProof/>
          </w:rPr>
          <w:t>2</w:t>
        </w:r>
        <w:r w:rsidRPr="00E56206">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015CF"/>
    <w:multiLevelType w:val="multilevel"/>
    <w:tmpl w:val="D0CC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3462A"/>
    <w:multiLevelType w:val="multilevel"/>
    <w:tmpl w:val="EDBC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92359"/>
    <w:multiLevelType w:val="hybridMultilevel"/>
    <w:tmpl w:val="7C983520"/>
    <w:lvl w:ilvl="0" w:tplc="D4CC390A">
      <w:start w:val="1"/>
      <w:numFmt w:val="bullet"/>
      <w:lvlText w:val=""/>
      <w:lvlJc w:val="left"/>
      <w:pPr>
        <w:ind w:left="1507" w:hanging="360"/>
      </w:pPr>
      <w:rPr>
        <w:rFonts w:ascii="Symbol" w:hAnsi="Symbol" w:hint="default"/>
      </w:rPr>
    </w:lvl>
    <w:lvl w:ilvl="1" w:tplc="8F4270EA" w:tentative="1">
      <w:start w:val="1"/>
      <w:numFmt w:val="bullet"/>
      <w:lvlText w:val="o"/>
      <w:lvlJc w:val="left"/>
      <w:pPr>
        <w:ind w:left="2227" w:hanging="360"/>
      </w:pPr>
      <w:rPr>
        <w:rFonts w:ascii="Courier New" w:hAnsi="Courier New" w:cs="Courier New" w:hint="default"/>
      </w:rPr>
    </w:lvl>
    <w:lvl w:ilvl="2" w:tplc="4AA4DAD2" w:tentative="1">
      <w:start w:val="1"/>
      <w:numFmt w:val="bullet"/>
      <w:lvlText w:val=""/>
      <w:lvlJc w:val="left"/>
      <w:pPr>
        <w:ind w:left="2947" w:hanging="360"/>
      </w:pPr>
      <w:rPr>
        <w:rFonts w:ascii="Wingdings" w:hAnsi="Wingdings" w:hint="default"/>
      </w:rPr>
    </w:lvl>
    <w:lvl w:ilvl="3" w:tplc="639A97C4" w:tentative="1">
      <w:start w:val="1"/>
      <w:numFmt w:val="bullet"/>
      <w:lvlText w:val=""/>
      <w:lvlJc w:val="left"/>
      <w:pPr>
        <w:ind w:left="3667" w:hanging="360"/>
      </w:pPr>
      <w:rPr>
        <w:rFonts w:ascii="Symbol" w:hAnsi="Symbol" w:hint="default"/>
      </w:rPr>
    </w:lvl>
    <w:lvl w:ilvl="4" w:tplc="AF48FE82" w:tentative="1">
      <w:start w:val="1"/>
      <w:numFmt w:val="bullet"/>
      <w:lvlText w:val="o"/>
      <w:lvlJc w:val="left"/>
      <w:pPr>
        <w:ind w:left="4387" w:hanging="360"/>
      </w:pPr>
      <w:rPr>
        <w:rFonts w:ascii="Courier New" w:hAnsi="Courier New" w:cs="Courier New" w:hint="default"/>
      </w:rPr>
    </w:lvl>
    <w:lvl w:ilvl="5" w:tplc="5D1EE646" w:tentative="1">
      <w:start w:val="1"/>
      <w:numFmt w:val="bullet"/>
      <w:lvlText w:val=""/>
      <w:lvlJc w:val="left"/>
      <w:pPr>
        <w:ind w:left="5107" w:hanging="360"/>
      </w:pPr>
      <w:rPr>
        <w:rFonts w:ascii="Wingdings" w:hAnsi="Wingdings" w:hint="default"/>
      </w:rPr>
    </w:lvl>
    <w:lvl w:ilvl="6" w:tplc="ACE8DD02" w:tentative="1">
      <w:start w:val="1"/>
      <w:numFmt w:val="bullet"/>
      <w:lvlText w:val=""/>
      <w:lvlJc w:val="left"/>
      <w:pPr>
        <w:ind w:left="5827" w:hanging="360"/>
      </w:pPr>
      <w:rPr>
        <w:rFonts w:ascii="Symbol" w:hAnsi="Symbol" w:hint="default"/>
      </w:rPr>
    </w:lvl>
    <w:lvl w:ilvl="7" w:tplc="59C2FD20" w:tentative="1">
      <w:start w:val="1"/>
      <w:numFmt w:val="bullet"/>
      <w:lvlText w:val="o"/>
      <w:lvlJc w:val="left"/>
      <w:pPr>
        <w:ind w:left="6547" w:hanging="360"/>
      </w:pPr>
      <w:rPr>
        <w:rFonts w:ascii="Courier New" w:hAnsi="Courier New" w:cs="Courier New" w:hint="default"/>
      </w:rPr>
    </w:lvl>
    <w:lvl w:ilvl="8" w:tplc="58960618" w:tentative="1">
      <w:start w:val="1"/>
      <w:numFmt w:val="bullet"/>
      <w:lvlText w:val=""/>
      <w:lvlJc w:val="left"/>
      <w:pPr>
        <w:ind w:left="7267" w:hanging="360"/>
      </w:pPr>
      <w:rPr>
        <w:rFonts w:ascii="Wingdings" w:hAnsi="Wingdings" w:hint="default"/>
      </w:rPr>
    </w:lvl>
  </w:abstractNum>
  <w:abstractNum w:abstractNumId="3" w15:restartNumberingAfterBreak="0">
    <w:nsid w:val="15883004"/>
    <w:multiLevelType w:val="multilevel"/>
    <w:tmpl w:val="6DC0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F440E5"/>
    <w:multiLevelType w:val="multilevel"/>
    <w:tmpl w:val="A0A0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A51AE6"/>
    <w:multiLevelType w:val="hybridMultilevel"/>
    <w:tmpl w:val="8E283548"/>
    <w:lvl w:ilvl="0" w:tplc="62A4C0BE">
      <w:start w:val="1"/>
      <w:numFmt w:val="bullet"/>
      <w:lvlText w:val=""/>
      <w:lvlJc w:val="left"/>
      <w:pPr>
        <w:ind w:left="720" w:hanging="360"/>
      </w:pPr>
      <w:rPr>
        <w:rFonts w:ascii="Symbol" w:hAnsi="Symbol" w:hint="default"/>
      </w:rPr>
    </w:lvl>
    <w:lvl w:ilvl="1" w:tplc="D5C0C62E" w:tentative="1">
      <w:start w:val="1"/>
      <w:numFmt w:val="bullet"/>
      <w:lvlText w:val="o"/>
      <w:lvlJc w:val="left"/>
      <w:pPr>
        <w:ind w:left="1440" w:hanging="360"/>
      </w:pPr>
      <w:rPr>
        <w:rFonts w:ascii="Courier New" w:hAnsi="Courier New" w:cs="Courier New" w:hint="default"/>
      </w:rPr>
    </w:lvl>
    <w:lvl w:ilvl="2" w:tplc="47A2A474" w:tentative="1">
      <w:start w:val="1"/>
      <w:numFmt w:val="bullet"/>
      <w:lvlText w:val=""/>
      <w:lvlJc w:val="left"/>
      <w:pPr>
        <w:ind w:left="2160" w:hanging="360"/>
      </w:pPr>
      <w:rPr>
        <w:rFonts w:ascii="Wingdings" w:hAnsi="Wingdings" w:hint="default"/>
      </w:rPr>
    </w:lvl>
    <w:lvl w:ilvl="3" w:tplc="69E4D7BC" w:tentative="1">
      <w:start w:val="1"/>
      <w:numFmt w:val="bullet"/>
      <w:lvlText w:val=""/>
      <w:lvlJc w:val="left"/>
      <w:pPr>
        <w:ind w:left="2880" w:hanging="360"/>
      </w:pPr>
      <w:rPr>
        <w:rFonts w:ascii="Symbol" w:hAnsi="Symbol" w:hint="default"/>
      </w:rPr>
    </w:lvl>
    <w:lvl w:ilvl="4" w:tplc="FF502FCC" w:tentative="1">
      <w:start w:val="1"/>
      <w:numFmt w:val="bullet"/>
      <w:lvlText w:val="o"/>
      <w:lvlJc w:val="left"/>
      <w:pPr>
        <w:ind w:left="3600" w:hanging="360"/>
      </w:pPr>
      <w:rPr>
        <w:rFonts w:ascii="Courier New" w:hAnsi="Courier New" w:cs="Courier New" w:hint="default"/>
      </w:rPr>
    </w:lvl>
    <w:lvl w:ilvl="5" w:tplc="0328680A" w:tentative="1">
      <w:start w:val="1"/>
      <w:numFmt w:val="bullet"/>
      <w:lvlText w:val=""/>
      <w:lvlJc w:val="left"/>
      <w:pPr>
        <w:ind w:left="4320" w:hanging="360"/>
      </w:pPr>
      <w:rPr>
        <w:rFonts w:ascii="Wingdings" w:hAnsi="Wingdings" w:hint="default"/>
      </w:rPr>
    </w:lvl>
    <w:lvl w:ilvl="6" w:tplc="A100111E" w:tentative="1">
      <w:start w:val="1"/>
      <w:numFmt w:val="bullet"/>
      <w:lvlText w:val=""/>
      <w:lvlJc w:val="left"/>
      <w:pPr>
        <w:ind w:left="5040" w:hanging="360"/>
      </w:pPr>
      <w:rPr>
        <w:rFonts w:ascii="Symbol" w:hAnsi="Symbol" w:hint="default"/>
      </w:rPr>
    </w:lvl>
    <w:lvl w:ilvl="7" w:tplc="13DC65A4" w:tentative="1">
      <w:start w:val="1"/>
      <w:numFmt w:val="bullet"/>
      <w:lvlText w:val="o"/>
      <w:lvlJc w:val="left"/>
      <w:pPr>
        <w:ind w:left="5760" w:hanging="360"/>
      </w:pPr>
      <w:rPr>
        <w:rFonts w:ascii="Courier New" w:hAnsi="Courier New" w:cs="Courier New" w:hint="default"/>
      </w:rPr>
    </w:lvl>
    <w:lvl w:ilvl="8" w:tplc="D0C468DC" w:tentative="1">
      <w:start w:val="1"/>
      <w:numFmt w:val="bullet"/>
      <w:lvlText w:val=""/>
      <w:lvlJc w:val="left"/>
      <w:pPr>
        <w:ind w:left="6480" w:hanging="360"/>
      </w:pPr>
      <w:rPr>
        <w:rFonts w:ascii="Wingdings" w:hAnsi="Wingdings" w:hint="default"/>
      </w:rPr>
    </w:lvl>
  </w:abstractNum>
  <w:abstractNum w:abstractNumId="6" w15:restartNumberingAfterBreak="0">
    <w:nsid w:val="476B19D7"/>
    <w:multiLevelType w:val="hybridMultilevel"/>
    <w:tmpl w:val="83CCA004"/>
    <w:lvl w:ilvl="0" w:tplc="DFB4AA96">
      <w:start w:val="1"/>
      <w:numFmt w:val="bullet"/>
      <w:lvlText w:val=""/>
      <w:lvlJc w:val="left"/>
      <w:pPr>
        <w:ind w:left="1080" w:hanging="360"/>
      </w:pPr>
      <w:rPr>
        <w:rFonts w:ascii="Symbol" w:hAnsi="Symbol" w:hint="default"/>
      </w:rPr>
    </w:lvl>
    <w:lvl w:ilvl="1" w:tplc="A78AFC52" w:tentative="1">
      <w:start w:val="1"/>
      <w:numFmt w:val="bullet"/>
      <w:lvlText w:val="o"/>
      <w:lvlJc w:val="left"/>
      <w:pPr>
        <w:ind w:left="1800" w:hanging="360"/>
      </w:pPr>
      <w:rPr>
        <w:rFonts w:ascii="Courier New" w:hAnsi="Courier New" w:cs="Courier New" w:hint="default"/>
      </w:rPr>
    </w:lvl>
    <w:lvl w:ilvl="2" w:tplc="85C2E070" w:tentative="1">
      <w:start w:val="1"/>
      <w:numFmt w:val="bullet"/>
      <w:lvlText w:val=""/>
      <w:lvlJc w:val="left"/>
      <w:pPr>
        <w:ind w:left="2520" w:hanging="360"/>
      </w:pPr>
      <w:rPr>
        <w:rFonts w:ascii="Wingdings" w:hAnsi="Wingdings" w:hint="default"/>
      </w:rPr>
    </w:lvl>
    <w:lvl w:ilvl="3" w:tplc="CF6A9C4A" w:tentative="1">
      <w:start w:val="1"/>
      <w:numFmt w:val="bullet"/>
      <w:lvlText w:val=""/>
      <w:lvlJc w:val="left"/>
      <w:pPr>
        <w:ind w:left="3240" w:hanging="360"/>
      </w:pPr>
      <w:rPr>
        <w:rFonts w:ascii="Symbol" w:hAnsi="Symbol" w:hint="default"/>
      </w:rPr>
    </w:lvl>
    <w:lvl w:ilvl="4" w:tplc="56EAB6AE" w:tentative="1">
      <w:start w:val="1"/>
      <w:numFmt w:val="bullet"/>
      <w:lvlText w:val="o"/>
      <w:lvlJc w:val="left"/>
      <w:pPr>
        <w:ind w:left="3960" w:hanging="360"/>
      </w:pPr>
      <w:rPr>
        <w:rFonts w:ascii="Courier New" w:hAnsi="Courier New" w:cs="Courier New" w:hint="default"/>
      </w:rPr>
    </w:lvl>
    <w:lvl w:ilvl="5" w:tplc="B292F91A" w:tentative="1">
      <w:start w:val="1"/>
      <w:numFmt w:val="bullet"/>
      <w:lvlText w:val=""/>
      <w:lvlJc w:val="left"/>
      <w:pPr>
        <w:ind w:left="4680" w:hanging="360"/>
      </w:pPr>
      <w:rPr>
        <w:rFonts w:ascii="Wingdings" w:hAnsi="Wingdings" w:hint="default"/>
      </w:rPr>
    </w:lvl>
    <w:lvl w:ilvl="6" w:tplc="143212E0" w:tentative="1">
      <w:start w:val="1"/>
      <w:numFmt w:val="bullet"/>
      <w:lvlText w:val=""/>
      <w:lvlJc w:val="left"/>
      <w:pPr>
        <w:ind w:left="5400" w:hanging="360"/>
      </w:pPr>
      <w:rPr>
        <w:rFonts w:ascii="Symbol" w:hAnsi="Symbol" w:hint="default"/>
      </w:rPr>
    </w:lvl>
    <w:lvl w:ilvl="7" w:tplc="95F6744E" w:tentative="1">
      <w:start w:val="1"/>
      <w:numFmt w:val="bullet"/>
      <w:lvlText w:val="o"/>
      <w:lvlJc w:val="left"/>
      <w:pPr>
        <w:ind w:left="6120" w:hanging="360"/>
      </w:pPr>
      <w:rPr>
        <w:rFonts w:ascii="Courier New" w:hAnsi="Courier New" w:cs="Courier New" w:hint="default"/>
      </w:rPr>
    </w:lvl>
    <w:lvl w:ilvl="8" w:tplc="688E769E" w:tentative="1">
      <w:start w:val="1"/>
      <w:numFmt w:val="bullet"/>
      <w:lvlText w:val=""/>
      <w:lvlJc w:val="left"/>
      <w:pPr>
        <w:ind w:left="6840" w:hanging="360"/>
      </w:pPr>
      <w:rPr>
        <w:rFonts w:ascii="Wingdings" w:hAnsi="Wingdings" w:hint="default"/>
      </w:rPr>
    </w:lvl>
  </w:abstractNum>
  <w:abstractNum w:abstractNumId="7" w15:restartNumberingAfterBreak="0">
    <w:nsid w:val="497546A0"/>
    <w:multiLevelType w:val="multilevel"/>
    <w:tmpl w:val="34AE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742300"/>
    <w:multiLevelType w:val="hybridMultilevel"/>
    <w:tmpl w:val="F62A36F8"/>
    <w:lvl w:ilvl="0" w:tplc="7EBC7B96">
      <w:start w:val="1"/>
      <w:numFmt w:val="decimal"/>
      <w:lvlText w:val="%1."/>
      <w:lvlJc w:val="left"/>
      <w:pPr>
        <w:ind w:left="720" w:hanging="360"/>
      </w:pPr>
      <w:rPr>
        <w:rFonts w:hint="default"/>
      </w:rPr>
    </w:lvl>
    <w:lvl w:ilvl="1" w:tplc="C8423404" w:tentative="1">
      <w:start w:val="1"/>
      <w:numFmt w:val="lowerLetter"/>
      <w:lvlText w:val="%2."/>
      <w:lvlJc w:val="left"/>
      <w:pPr>
        <w:ind w:left="1440" w:hanging="360"/>
      </w:pPr>
    </w:lvl>
    <w:lvl w:ilvl="2" w:tplc="E4B0B434" w:tentative="1">
      <w:start w:val="1"/>
      <w:numFmt w:val="lowerRoman"/>
      <w:lvlText w:val="%3."/>
      <w:lvlJc w:val="right"/>
      <w:pPr>
        <w:ind w:left="2160" w:hanging="180"/>
      </w:pPr>
    </w:lvl>
    <w:lvl w:ilvl="3" w:tplc="E454ED5A" w:tentative="1">
      <w:start w:val="1"/>
      <w:numFmt w:val="decimal"/>
      <w:lvlText w:val="%4."/>
      <w:lvlJc w:val="left"/>
      <w:pPr>
        <w:ind w:left="2880" w:hanging="360"/>
      </w:pPr>
    </w:lvl>
    <w:lvl w:ilvl="4" w:tplc="5CB4FB96" w:tentative="1">
      <w:start w:val="1"/>
      <w:numFmt w:val="lowerLetter"/>
      <w:lvlText w:val="%5."/>
      <w:lvlJc w:val="left"/>
      <w:pPr>
        <w:ind w:left="3600" w:hanging="360"/>
      </w:pPr>
    </w:lvl>
    <w:lvl w:ilvl="5" w:tplc="3AE84B02" w:tentative="1">
      <w:start w:val="1"/>
      <w:numFmt w:val="lowerRoman"/>
      <w:lvlText w:val="%6."/>
      <w:lvlJc w:val="right"/>
      <w:pPr>
        <w:ind w:left="4320" w:hanging="180"/>
      </w:pPr>
    </w:lvl>
    <w:lvl w:ilvl="6" w:tplc="E03AD520" w:tentative="1">
      <w:start w:val="1"/>
      <w:numFmt w:val="decimal"/>
      <w:lvlText w:val="%7."/>
      <w:lvlJc w:val="left"/>
      <w:pPr>
        <w:ind w:left="5040" w:hanging="360"/>
      </w:pPr>
    </w:lvl>
    <w:lvl w:ilvl="7" w:tplc="E4E262F8" w:tentative="1">
      <w:start w:val="1"/>
      <w:numFmt w:val="lowerLetter"/>
      <w:lvlText w:val="%8."/>
      <w:lvlJc w:val="left"/>
      <w:pPr>
        <w:ind w:left="5760" w:hanging="360"/>
      </w:pPr>
    </w:lvl>
    <w:lvl w:ilvl="8" w:tplc="2206B3C2" w:tentative="1">
      <w:start w:val="1"/>
      <w:numFmt w:val="lowerRoman"/>
      <w:lvlText w:val="%9."/>
      <w:lvlJc w:val="right"/>
      <w:pPr>
        <w:ind w:left="6480" w:hanging="180"/>
      </w:pPr>
    </w:lvl>
  </w:abstractNum>
  <w:abstractNum w:abstractNumId="9" w15:restartNumberingAfterBreak="0">
    <w:nsid w:val="5DD9240E"/>
    <w:multiLevelType w:val="multilevel"/>
    <w:tmpl w:val="F38AA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eastAsiaTheme="minorEastAsia"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16092B"/>
    <w:multiLevelType w:val="hybridMultilevel"/>
    <w:tmpl w:val="CB4A5770"/>
    <w:lvl w:ilvl="0" w:tplc="6BC4B4B0">
      <w:start w:val="1"/>
      <w:numFmt w:val="bullet"/>
      <w:lvlText w:val=""/>
      <w:lvlJc w:val="left"/>
      <w:pPr>
        <w:ind w:left="1004" w:hanging="360"/>
      </w:pPr>
      <w:rPr>
        <w:rFonts w:ascii="Symbol" w:hAnsi="Symbol" w:hint="default"/>
      </w:rPr>
    </w:lvl>
    <w:lvl w:ilvl="1" w:tplc="673490CA" w:tentative="1">
      <w:start w:val="1"/>
      <w:numFmt w:val="bullet"/>
      <w:lvlText w:val="o"/>
      <w:lvlJc w:val="left"/>
      <w:pPr>
        <w:ind w:left="1724" w:hanging="360"/>
      </w:pPr>
      <w:rPr>
        <w:rFonts w:ascii="Courier New" w:hAnsi="Courier New" w:cs="Courier New" w:hint="default"/>
      </w:rPr>
    </w:lvl>
    <w:lvl w:ilvl="2" w:tplc="315290B4" w:tentative="1">
      <w:start w:val="1"/>
      <w:numFmt w:val="bullet"/>
      <w:lvlText w:val=""/>
      <w:lvlJc w:val="left"/>
      <w:pPr>
        <w:ind w:left="2444" w:hanging="360"/>
      </w:pPr>
      <w:rPr>
        <w:rFonts w:ascii="Wingdings" w:hAnsi="Wingdings" w:hint="default"/>
      </w:rPr>
    </w:lvl>
    <w:lvl w:ilvl="3" w:tplc="E814E684" w:tentative="1">
      <w:start w:val="1"/>
      <w:numFmt w:val="bullet"/>
      <w:lvlText w:val=""/>
      <w:lvlJc w:val="left"/>
      <w:pPr>
        <w:ind w:left="3164" w:hanging="360"/>
      </w:pPr>
      <w:rPr>
        <w:rFonts w:ascii="Symbol" w:hAnsi="Symbol" w:hint="default"/>
      </w:rPr>
    </w:lvl>
    <w:lvl w:ilvl="4" w:tplc="103E9AEC" w:tentative="1">
      <w:start w:val="1"/>
      <w:numFmt w:val="bullet"/>
      <w:lvlText w:val="o"/>
      <w:lvlJc w:val="left"/>
      <w:pPr>
        <w:ind w:left="3884" w:hanging="360"/>
      </w:pPr>
      <w:rPr>
        <w:rFonts w:ascii="Courier New" w:hAnsi="Courier New" w:cs="Courier New" w:hint="default"/>
      </w:rPr>
    </w:lvl>
    <w:lvl w:ilvl="5" w:tplc="DA4C183A" w:tentative="1">
      <w:start w:val="1"/>
      <w:numFmt w:val="bullet"/>
      <w:lvlText w:val=""/>
      <w:lvlJc w:val="left"/>
      <w:pPr>
        <w:ind w:left="4604" w:hanging="360"/>
      </w:pPr>
      <w:rPr>
        <w:rFonts w:ascii="Wingdings" w:hAnsi="Wingdings" w:hint="default"/>
      </w:rPr>
    </w:lvl>
    <w:lvl w:ilvl="6" w:tplc="B4BE5E48" w:tentative="1">
      <w:start w:val="1"/>
      <w:numFmt w:val="bullet"/>
      <w:lvlText w:val=""/>
      <w:lvlJc w:val="left"/>
      <w:pPr>
        <w:ind w:left="5324" w:hanging="360"/>
      </w:pPr>
      <w:rPr>
        <w:rFonts w:ascii="Symbol" w:hAnsi="Symbol" w:hint="default"/>
      </w:rPr>
    </w:lvl>
    <w:lvl w:ilvl="7" w:tplc="823EFB56" w:tentative="1">
      <w:start w:val="1"/>
      <w:numFmt w:val="bullet"/>
      <w:lvlText w:val="o"/>
      <w:lvlJc w:val="left"/>
      <w:pPr>
        <w:ind w:left="6044" w:hanging="360"/>
      </w:pPr>
      <w:rPr>
        <w:rFonts w:ascii="Courier New" w:hAnsi="Courier New" w:cs="Courier New" w:hint="default"/>
      </w:rPr>
    </w:lvl>
    <w:lvl w:ilvl="8" w:tplc="D1869658" w:tentative="1">
      <w:start w:val="1"/>
      <w:numFmt w:val="bullet"/>
      <w:lvlText w:val=""/>
      <w:lvlJc w:val="left"/>
      <w:pPr>
        <w:ind w:left="6764" w:hanging="360"/>
      </w:pPr>
      <w:rPr>
        <w:rFonts w:ascii="Wingdings" w:hAnsi="Wingdings" w:hint="default"/>
      </w:rPr>
    </w:lvl>
  </w:abstractNum>
  <w:abstractNum w:abstractNumId="11" w15:restartNumberingAfterBreak="0">
    <w:nsid w:val="6C51295E"/>
    <w:multiLevelType w:val="hybridMultilevel"/>
    <w:tmpl w:val="507C078E"/>
    <w:lvl w:ilvl="0" w:tplc="07D000FE">
      <w:start w:val="1"/>
      <w:numFmt w:val="bullet"/>
      <w:lvlText w:val=""/>
      <w:lvlJc w:val="left"/>
      <w:pPr>
        <w:ind w:left="720" w:hanging="360"/>
      </w:pPr>
      <w:rPr>
        <w:rFonts w:ascii="Symbol" w:hAnsi="Symbol" w:hint="default"/>
      </w:rPr>
    </w:lvl>
    <w:lvl w:ilvl="1" w:tplc="77EC052E" w:tentative="1">
      <w:start w:val="1"/>
      <w:numFmt w:val="bullet"/>
      <w:lvlText w:val="o"/>
      <w:lvlJc w:val="left"/>
      <w:pPr>
        <w:ind w:left="1440" w:hanging="360"/>
      </w:pPr>
      <w:rPr>
        <w:rFonts w:ascii="Courier New" w:hAnsi="Courier New" w:cs="Courier New" w:hint="default"/>
      </w:rPr>
    </w:lvl>
    <w:lvl w:ilvl="2" w:tplc="38C2E5DE" w:tentative="1">
      <w:start w:val="1"/>
      <w:numFmt w:val="bullet"/>
      <w:lvlText w:val=""/>
      <w:lvlJc w:val="left"/>
      <w:pPr>
        <w:ind w:left="2160" w:hanging="360"/>
      </w:pPr>
      <w:rPr>
        <w:rFonts w:ascii="Wingdings" w:hAnsi="Wingdings" w:hint="default"/>
      </w:rPr>
    </w:lvl>
    <w:lvl w:ilvl="3" w:tplc="09D2354C" w:tentative="1">
      <w:start w:val="1"/>
      <w:numFmt w:val="bullet"/>
      <w:lvlText w:val=""/>
      <w:lvlJc w:val="left"/>
      <w:pPr>
        <w:ind w:left="2880" w:hanging="360"/>
      </w:pPr>
      <w:rPr>
        <w:rFonts w:ascii="Symbol" w:hAnsi="Symbol" w:hint="default"/>
      </w:rPr>
    </w:lvl>
    <w:lvl w:ilvl="4" w:tplc="F162EDEC" w:tentative="1">
      <w:start w:val="1"/>
      <w:numFmt w:val="bullet"/>
      <w:lvlText w:val="o"/>
      <w:lvlJc w:val="left"/>
      <w:pPr>
        <w:ind w:left="3600" w:hanging="360"/>
      </w:pPr>
      <w:rPr>
        <w:rFonts w:ascii="Courier New" w:hAnsi="Courier New" w:cs="Courier New" w:hint="default"/>
      </w:rPr>
    </w:lvl>
    <w:lvl w:ilvl="5" w:tplc="29B0D3BE" w:tentative="1">
      <w:start w:val="1"/>
      <w:numFmt w:val="bullet"/>
      <w:lvlText w:val=""/>
      <w:lvlJc w:val="left"/>
      <w:pPr>
        <w:ind w:left="4320" w:hanging="360"/>
      </w:pPr>
      <w:rPr>
        <w:rFonts w:ascii="Wingdings" w:hAnsi="Wingdings" w:hint="default"/>
      </w:rPr>
    </w:lvl>
    <w:lvl w:ilvl="6" w:tplc="DB5614EC" w:tentative="1">
      <w:start w:val="1"/>
      <w:numFmt w:val="bullet"/>
      <w:lvlText w:val=""/>
      <w:lvlJc w:val="left"/>
      <w:pPr>
        <w:ind w:left="5040" w:hanging="360"/>
      </w:pPr>
      <w:rPr>
        <w:rFonts w:ascii="Symbol" w:hAnsi="Symbol" w:hint="default"/>
      </w:rPr>
    </w:lvl>
    <w:lvl w:ilvl="7" w:tplc="05CEF4FA" w:tentative="1">
      <w:start w:val="1"/>
      <w:numFmt w:val="bullet"/>
      <w:lvlText w:val="o"/>
      <w:lvlJc w:val="left"/>
      <w:pPr>
        <w:ind w:left="5760" w:hanging="360"/>
      </w:pPr>
      <w:rPr>
        <w:rFonts w:ascii="Courier New" w:hAnsi="Courier New" w:cs="Courier New" w:hint="default"/>
      </w:rPr>
    </w:lvl>
    <w:lvl w:ilvl="8" w:tplc="C5607C9C" w:tentative="1">
      <w:start w:val="1"/>
      <w:numFmt w:val="bullet"/>
      <w:lvlText w:val=""/>
      <w:lvlJc w:val="left"/>
      <w:pPr>
        <w:ind w:left="6480" w:hanging="360"/>
      </w:pPr>
      <w:rPr>
        <w:rFonts w:ascii="Wingdings" w:hAnsi="Wingdings" w:hint="default"/>
      </w:rPr>
    </w:lvl>
  </w:abstractNum>
  <w:abstractNum w:abstractNumId="12" w15:restartNumberingAfterBreak="0">
    <w:nsid w:val="79492ABD"/>
    <w:multiLevelType w:val="hybridMultilevel"/>
    <w:tmpl w:val="B4301342"/>
    <w:lvl w:ilvl="0" w:tplc="F77E2BB2">
      <w:start w:val="1"/>
      <w:numFmt w:val="decimal"/>
      <w:lvlText w:val="%1."/>
      <w:lvlJc w:val="left"/>
      <w:pPr>
        <w:ind w:left="360" w:hanging="360"/>
      </w:pPr>
    </w:lvl>
    <w:lvl w:ilvl="1" w:tplc="D0246EFE">
      <w:start w:val="1"/>
      <w:numFmt w:val="lowerLetter"/>
      <w:lvlText w:val="%2."/>
      <w:lvlJc w:val="left"/>
      <w:pPr>
        <w:ind w:left="1080" w:hanging="360"/>
      </w:pPr>
    </w:lvl>
    <w:lvl w:ilvl="2" w:tplc="81982A36" w:tentative="1">
      <w:start w:val="1"/>
      <w:numFmt w:val="lowerRoman"/>
      <w:lvlText w:val="%3."/>
      <w:lvlJc w:val="right"/>
      <w:pPr>
        <w:ind w:left="1800" w:hanging="180"/>
      </w:pPr>
    </w:lvl>
    <w:lvl w:ilvl="3" w:tplc="A2AC4C36" w:tentative="1">
      <w:start w:val="1"/>
      <w:numFmt w:val="decimal"/>
      <w:lvlText w:val="%4."/>
      <w:lvlJc w:val="left"/>
      <w:pPr>
        <w:ind w:left="2520" w:hanging="360"/>
      </w:pPr>
    </w:lvl>
    <w:lvl w:ilvl="4" w:tplc="45F090F8" w:tentative="1">
      <w:start w:val="1"/>
      <w:numFmt w:val="lowerLetter"/>
      <w:lvlText w:val="%5."/>
      <w:lvlJc w:val="left"/>
      <w:pPr>
        <w:ind w:left="3240" w:hanging="360"/>
      </w:pPr>
    </w:lvl>
    <w:lvl w:ilvl="5" w:tplc="181435AC" w:tentative="1">
      <w:start w:val="1"/>
      <w:numFmt w:val="lowerRoman"/>
      <w:lvlText w:val="%6."/>
      <w:lvlJc w:val="right"/>
      <w:pPr>
        <w:ind w:left="3960" w:hanging="180"/>
      </w:pPr>
    </w:lvl>
    <w:lvl w:ilvl="6" w:tplc="5E5078FE" w:tentative="1">
      <w:start w:val="1"/>
      <w:numFmt w:val="decimal"/>
      <w:lvlText w:val="%7."/>
      <w:lvlJc w:val="left"/>
      <w:pPr>
        <w:ind w:left="4680" w:hanging="360"/>
      </w:pPr>
    </w:lvl>
    <w:lvl w:ilvl="7" w:tplc="4DCCFCC4" w:tentative="1">
      <w:start w:val="1"/>
      <w:numFmt w:val="lowerLetter"/>
      <w:lvlText w:val="%8."/>
      <w:lvlJc w:val="left"/>
      <w:pPr>
        <w:ind w:left="5400" w:hanging="360"/>
      </w:pPr>
    </w:lvl>
    <w:lvl w:ilvl="8" w:tplc="9E3000A6" w:tentative="1">
      <w:start w:val="1"/>
      <w:numFmt w:val="lowerRoman"/>
      <w:lvlText w:val="%9."/>
      <w:lvlJc w:val="right"/>
      <w:pPr>
        <w:ind w:left="6120" w:hanging="180"/>
      </w:pPr>
    </w:lvl>
  </w:abstractNum>
  <w:abstractNum w:abstractNumId="13" w15:restartNumberingAfterBreak="0">
    <w:nsid w:val="7D514E05"/>
    <w:multiLevelType w:val="hybridMultilevel"/>
    <w:tmpl w:val="B0F41B3C"/>
    <w:lvl w:ilvl="0" w:tplc="6096D8F8">
      <w:start w:val="1"/>
      <w:numFmt w:val="bullet"/>
      <w:lvlText w:val=""/>
      <w:lvlJc w:val="left"/>
      <w:pPr>
        <w:ind w:left="720" w:hanging="360"/>
      </w:pPr>
      <w:rPr>
        <w:rFonts w:ascii="Symbol" w:hAnsi="Symbol" w:hint="default"/>
      </w:rPr>
    </w:lvl>
    <w:lvl w:ilvl="1" w:tplc="5A3C4AEC" w:tentative="1">
      <w:start w:val="1"/>
      <w:numFmt w:val="bullet"/>
      <w:lvlText w:val="o"/>
      <w:lvlJc w:val="left"/>
      <w:pPr>
        <w:ind w:left="1440" w:hanging="360"/>
      </w:pPr>
      <w:rPr>
        <w:rFonts w:ascii="Courier New" w:hAnsi="Courier New" w:cs="Courier New" w:hint="default"/>
      </w:rPr>
    </w:lvl>
    <w:lvl w:ilvl="2" w:tplc="C4544D76" w:tentative="1">
      <w:start w:val="1"/>
      <w:numFmt w:val="bullet"/>
      <w:lvlText w:val=""/>
      <w:lvlJc w:val="left"/>
      <w:pPr>
        <w:ind w:left="2160" w:hanging="360"/>
      </w:pPr>
      <w:rPr>
        <w:rFonts w:ascii="Wingdings" w:hAnsi="Wingdings" w:hint="default"/>
      </w:rPr>
    </w:lvl>
    <w:lvl w:ilvl="3" w:tplc="FF46DAC2" w:tentative="1">
      <w:start w:val="1"/>
      <w:numFmt w:val="bullet"/>
      <w:lvlText w:val=""/>
      <w:lvlJc w:val="left"/>
      <w:pPr>
        <w:ind w:left="2880" w:hanging="360"/>
      </w:pPr>
      <w:rPr>
        <w:rFonts w:ascii="Symbol" w:hAnsi="Symbol" w:hint="default"/>
      </w:rPr>
    </w:lvl>
    <w:lvl w:ilvl="4" w:tplc="CE9859C0" w:tentative="1">
      <w:start w:val="1"/>
      <w:numFmt w:val="bullet"/>
      <w:lvlText w:val="o"/>
      <w:lvlJc w:val="left"/>
      <w:pPr>
        <w:ind w:left="3600" w:hanging="360"/>
      </w:pPr>
      <w:rPr>
        <w:rFonts w:ascii="Courier New" w:hAnsi="Courier New" w:cs="Courier New" w:hint="default"/>
      </w:rPr>
    </w:lvl>
    <w:lvl w:ilvl="5" w:tplc="AFA0FF04" w:tentative="1">
      <w:start w:val="1"/>
      <w:numFmt w:val="bullet"/>
      <w:lvlText w:val=""/>
      <w:lvlJc w:val="left"/>
      <w:pPr>
        <w:ind w:left="4320" w:hanging="360"/>
      </w:pPr>
      <w:rPr>
        <w:rFonts w:ascii="Wingdings" w:hAnsi="Wingdings" w:hint="default"/>
      </w:rPr>
    </w:lvl>
    <w:lvl w:ilvl="6" w:tplc="D9A07874" w:tentative="1">
      <w:start w:val="1"/>
      <w:numFmt w:val="bullet"/>
      <w:lvlText w:val=""/>
      <w:lvlJc w:val="left"/>
      <w:pPr>
        <w:ind w:left="5040" w:hanging="360"/>
      </w:pPr>
      <w:rPr>
        <w:rFonts w:ascii="Symbol" w:hAnsi="Symbol" w:hint="default"/>
      </w:rPr>
    </w:lvl>
    <w:lvl w:ilvl="7" w:tplc="70A6E9A4" w:tentative="1">
      <w:start w:val="1"/>
      <w:numFmt w:val="bullet"/>
      <w:lvlText w:val="o"/>
      <w:lvlJc w:val="left"/>
      <w:pPr>
        <w:ind w:left="5760" w:hanging="360"/>
      </w:pPr>
      <w:rPr>
        <w:rFonts w:ascii="Courier New" w:hAnsi="Courier New" w:cs="Courier New" w:hint="default"/>
      </w:rPr>
    </w:lvl>
    <w:lvl w:ilvl="8" w:tplc="CBDEA55A"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2"/>
  </w:num>
  <w:num w:numId="4">
    <w:abstractNumId w:val="10"/>
  </w:num>
  <w:num w:numId="5">
    <w:abstractNumId w:val="2"/>
  </w:num>
  <w:num w:numId="6">
    <w:abstractNumId w:val="6"/>
  </w:num>
  <w:num w:numId="7">
    <w:abstractNumId w:val="8"/>
  </w:num>
  <w:num w:numId="8">
    <w:abstractNumId w:val="4"/>
  </w:num>
  <w:num w:numId="9">
    <w:abstractNumId w:val="7"/>
  </w:num>
  <w:num w:numId="10">
    <w:abstractNumId w:val="3"/>
  </w:num>
  <w:num w:numId="11">
    <w:abstractNumId w:val="1"/>
  </w:num>
  <w:num w:numId="12">
    <w:abstractNumId w:val="1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CE0"/>
    <w:rsid w:val="00054750"/>
    <w:rsid w:val="00075188"/>
    <w:rsid w:val="00092973"/>
    <w:rsid w:val="000A2CE0"/>
    <w:rsid w:val="000B3016"/>
    <w:rsid w:val="00172744"/>
    <w:rsid w:val="0018784D"/>
    <w:rsid w:val="001965AE"/>
    <w:rsid w:val="001A7115"/>
    <w:rsid w:val="001F3110"/>
    <w:rsid w:val="00203C87"/>
    <w:rsid w:val="00252332"/>
    <w:rsid w:val="002F6B73"/>
    <w:rsid w:val="00376BA3"/>
    <w:rsid w:val="0038609E"/>
    <w:rsid w:val="00407B3D"/>
    <w:rsid w:val="004258F7"/>
    <w:rsid w:val="004330D5"/>
    <w:rsid w:val="00433B52"/>
    <w:rsid w:val="004453D2"/>
    <w:rsid w:val="00462C8F"/>
    <w:rsid w:val="004D2305"/>
    <w:rsid w:val="004E4AF6"/>
    <w:rsid w:val="00552FB6"/>
    <w:rsid w:val="005868BE"/>
    <w:rsid w:val="005C4CCD"/>
    <w:rsid w:val="005E5296"/>
    <w:rsid w:val="00631503"/>
    <w:rsid w:val="00634D9A"/>
    <w:rsid w:val="00651842"/>
    <w:rsid w:val="007513ED"/>
    <w:rsid w:val="00751D9D"/>
    <w:rsid w:val="007612AE"/>
    <w:rsid w:val="00773085"/>
    <w:rsid w:val="00791F76"/>
    <w:rsid w:val="007B5A1E"/>
    <w:rsid w:val="007C4110"/>
    <w:rsid w:val="00820C5B"/>
    <w:rsid w:val="00836309"/>
    <w:rsid w:val="00846472"/>
    <w:rsid w:val="00891DE5"/>
    <w:rsid w:val="008949C2"/>
    <w:rsid w:val="0089580A"/>
    <w:rsid w:val="008A0F3D"/>
    <w:rsid w:val="008A6057"/>
    <w:rsid w:val="008B32DF"/>
    <w:rsid w:val="008D7D72"/>
    <w:rsid w:val="008F3ABF"/>
    <w:rsid w:val="008F4B24"/>
    <w:rsid w:val="00937AA1"/>
    <w:rsid w:val="009447C5"/>
    <w:rsid w:val="00986DCA"/>
    <w:rsid w:val="009930AD"/>
    <w:rsid w:val="009E2950"/>
    <w:rsid w:val="00A115D8"/>
    <w:rsid w:val="00A237D1"/>
    <w:rsid w:val="00A479C0"/>
    <w:rsid w:val="00A621D5"/>
    <w:rsid w:val="00A93CC8"/>
    <w:rsid w:val="00AC4FC7"/>
    <w:rsid w:val="00AD1FC2"/>
    <w:rsid w:val="00B30D57"/>
    <w:rsid w:val="00B652AF"/>
    <w:rsid w:val="00B73528"/>
    <w:rsid w:val="00B957E7"/>
    <w:rsid w:val="00BB0747"/>
    <w:rsid w:val="00BF7FE8"/>
    <w:rsid w:val="00C068D6"/>
    <w:rsid w:val="00CA0D5D"/>
    <w:rsid w:val="00CA40E9"/>
    <w:rsid w:val="00CB5489"/>
    <w:rsid w:val="00CD0204"/>
    <w:rsid w:val="00D307A8"/>
    <w:rsid w:val="00D33FBE"/>
    <w:rsid w:val="00D47C55"/>
    <w:rsid w:val="00D54458"/>
    <w:rsid w:val="00D575E0"/>
    <w:rsid w:val="00DA4B8D"/>
    <w:rsid w:val="00E072BE"/>
    <w:rsid w:val="00E56206"/>
    <w:rsid w:val="00E648C7"/>
    <w:rsid w:val="00E87A25"/>
    <w:rsid w:val="00EE057E"/>
    <w:rsid w:val="00F209AA"/>
    <w:rsid w:val="00F22626"/>
    <w:rsid w:val="00F941E8"/>
    <w:rsid w:val="00FE154F"/>
    <w:rsid w:val="00FF6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AD79B"/>
  <w15:chartTrackingRefBased/>
  <w15:docId w15:val="{0B615CC1-5827-481D-A554-CA53782C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305"/>
  </w:style>
  <w:style w:type="paragraph" w:styleId="Footer">
    <w:name w:val="footer"/>
    <w:basedOn w:val="Normal"/>
    <w:link w:val="FooterChar"/>
    <w:uiPriority w:val="99"/>
    <w:unhideWhenUsed/>
    <w:rsid w:val="004D2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305"/>
  </w:style>
  <w:style w:type="paragraph" w:styleId="NormalWeb">
    <w:name w:val="Normal (Web)"/>
    <w:basedOn w:val="Normal"/>
    <w:uiPriority w:val="99"/>
    <w:semiHidden/>
    <w:unhideWhenUsed/>
    <w:rsid w:val="00AD1F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D1FC2"/>
    <w:rPr>
      <w:color w:val="0000FF"/>
      <w:u w:val="single"/>
    </w:rPr>
  </w:style>
  <w:style w:type="paragraph" w:styleId="ListParagraph">
    <w:name w:val="List Paragraph"/>
    <w:basedOn w:val="Normal"/>
    <w:uiPriority w:val="34"/>
    <w:qFormat/>
    <w:rsid w:val="007B5A1E"/>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3FC20-A7CB-4B80-9E21-4B1F30CA7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11</Pages>
  <Words>2570</Words>
  <Characters>14650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42</cp:revision>
  <dcterms:created xsi:type="dcterms:W3CDTF">2018-06-04T06:42:00Z</dcterms:created>
  <dcterms:modified xsi:type="dcterms:W3CDTF">2018-06-04T20:54:00Z</dcterms:modified>
</cp:coreProperties>
</file>